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386" w:rsidRPr="00157BC6" w:rsidRDefault="00A14386" w:rsidP="00A14386">
      <w:pPr>
        <w:spacing w:after="0" w:line="240" w:lineRule="auto"/>
        <w:jc w:val="center"/>
        <w:rPr>
          <w:rFonts w:ascii="Times New Roman" w:hAnsi="Times New Roman" w:cs="Times New Roman"/>
          <w:b/>
          <w:sz w:val="24"/>
          <w:szCs w:val="24"/>
          <w:lang w:val="kk-KZ"/>
        </w:rPr>
      </w:pPr>
      <w:r w:rsidRPr="00157BC6">
        <w:rPr>
          <w:rFonts w:ascii="Times New Roman" w:hAnsi="Times New Roman" w:cs="Times New Roman"/>
          <w:b/>
          <w:sz w:val="24"/>
          <w:szCs w:val="24"/>
          <w:lang w:val="kk-KZ"/>
        </w:rPr>
        <w:t xml:space="preserve">Академическая степень – бакалавр образования по специальности  5В01600-География </w:t>
      </w:r>
    </w:p>
    <w:p w:rsidR="00A14386" w:rsidRPr="00157BC6" w:rsidRDefault="00A14386" w:rsidP="00A14386">
      <w:pPr>
        <w:spacing w:after="0" w:line="240" w:lineRule="auto"/>
        <w:jc w:val="center"/>
        <w:rPr>
          <w:rFonts w:ascii="Times New Roman" w:hAnsi="Times New Roman" w:cs="Times New Roman"/>
          <w:b/>
          <w:sz w:val="24"/>
          <w:szCs w:val="24"/>
          <w:lang w:val="kk-KZ"/>
        </w:rPr>
      </w:pPr>
      <w:r w:rsidRPr="00157BC6">
        <w:rPr>
          <w:rFonts w:ascii="Times New Roman" w:hAnsi="Times New Roman" w:cs="Times New Roman"/>
          <w:b/>
          <w:sz w:val="24"/>
          <w:szCs w:val="24"/>
          <w:lang w:val="kk-KZ"/>
        </w:rPr>
        <w:t>3-курс</w:t>
      </w:r>
    </w:p>
    <w:p w:rsidR="00A14386" w:rsidRPr="00157BC6" w:rsidRDefault="00A14386" w:rsidP="00A14386">
      <w:pPr>
        <w:spacing w:after="0" w:line="240" w:lineRule="auto"/>
        <w:jc w:val="center"/>
        <w:rPr>
          <w:rFonts w:ascii="Times New Roman" w:hAnsi="Times New Roman" w:cs="Times New Roman"/>
          <w:b/>
          <w:sz w:val="24"/>
          <w:szCs w:val="24"/>
          <w:lang w:val="kk-KZ"/>
        </w:rPr>
      </w:pPr>
    </w:p>
    <w:p w:rsidR="00DD6F4E" w:rsidRPr="00157BC6" w:rsidRDefault="00DD6F4E">
      <w:pPr>
        <w:rPr>
          <w:rFonts w:ascii="Times New Roman" w:hAnsi="Times New Roman" w:cs="Times New Roman"/>
          <w:sz w:val="24"/>
          <w:szCs w:val="24"/>
          <w:lang w:val="kk-KZ"/>
        </w:rPr>
      </w:pPr>
    </w:p>
    <w:tbl>
      <w:tblPr>
        <w:tblW w:w="160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37"/>
        <w:gridCol w:w="2949"/>
        <w:gridCol w:w="2499"/>
        <w:gridCol w:w="755"/>
        <w:gridCol w:w="815"/>
        <w:gridCol w:w="2160"/>
        <w:gridCol w:w="2278"/>
        <w:gridCol w:w="2264"/>
      </w:tblGrid>
      <w:tr w:rsidR="00DD6F4E" w:rsidRPr="00157BC6" w:rsidTr="00DD6F4E">
        <w:trPr>
          <w:trHeight w:val="2412"/>
        </w:trPr>
        <w:tc>
          <w:tcPr>
            <w:tcW w:w="567" w:type="dxa"/>
            <w:tcBorders>
              <w:top w:val="single" w:sz="4" w:space="0" w:color="auto"/>
              <w:left w:val="single" w:sz="4" w:space="0" w:color="auto"/>
              <w:bottom w:val="single" w:sz="4" w:space="0" w:color="auto"/>
              <w:right w:val="single" w:sz="4" w:space="0" w:color="auto"/>
            </w:tcBorders>
          </w:tcPr>
          <w:p w:rsidR="00A14386" w:rsidRPr="00157BC6" w:rsidRDefault="00DD6F4E" w:rsidP="00DD6F4E">
            <w:pPr>
              <w:spacing w:after="0" w:line="240" w:lineRule="auto"/>
              <w:rPr>
                <w:rFonts w:ascii="Times New Roman" w:hAnsi="Times New Roman" w:cs="Times New Roman"/>
                <w:b/>
                <w:sz w:val="24"/>
                <w:szCs w:val="24"/>
                <w:lang w:val="kk-KZ"/>
              </w:rPr>
            </w:pPr>
            <w:r w:rsidRPr="00157BC6">
              <w:rPr>
                <w:rFonts w:ascii="Times New Roman" w:hAnsi="Times New Roman" w:cs="Times New Roman"/>
                <w:b/>
                <w:sz w:val="24"/>
                <w:szCs w:val="24"/>
                <w:lang w:val="kk-KZ"/>
              </w:rPr>
              <w:t xml:space="preserve">№ </w:t>
            </w:r>
          </w:p>
          <w:p w:rsidR="00DD6F4E" w:rsidRPr="00157BC6" w:rsidRDefault="00DD6F4E" w:rsidP="00DD6F4E">
            <w:pPr>
              <w:spacing w:after="0" w:line="240" w:lineRule="auto"/>
              <w:rPr>
                <w:rFonts w:ascii="Times New Roman" w:hAnsi="Times New Roman" w:cs="Times New Roman"/>
                <w:b/>
                <w:sz w:val="24"/>
                <w:szCs w:val="24"/>
                <w:lang w:val="kk-KZ"/>
              </w:rPr>
            </w:pPr>
            <w:r w:rsidRPr="00157BC6">
              <w:rPr>
                <w:rFonts w:ascii="Times New Roman" w:hAnsi="Times New Roman" w:cs="Times New Roman"/>
                <w:b/>
                <w:sz w:val="24"/>
                <w:szCs w:val="24"/>
                <w:lang w:val="kk-KZ"/>
              </w:rPr>
              <w:t>п/п</w:t>
            </w:r>
          </w:p>
        </w:tc>
        <w:tc>
          <w:tcPr>
            <w:tcW w:w="1737" w:type="dxa"/>
            <w:tcBorders>
              <w:top w:val="single" w:sz="4" w:space="0" w:color="auto"/>
              <w:left w:val="single" w:sz="4" w:space="0" w:color="auto"/>
              <w:bottom w:val="single" w:sz="4" w:space="0" w:color="auto"/>
              <w:right w:val="single" w:sz="4" w:space="0" w:color="auto"/>
            </w:tcBorders>
          </w:tcPr>
          <w:p w:rsidR="00DD6F4E" w:rsidRPr="00157BC6" w:rsidRDefault="00DD6F4E" w:rsidP="00DD6F4E">
            <w:pPr>
              <w:pStyle w:val="3"/>
              <w:rPr>
                <w:b/>
                <w:sz w:val="24"/>
                <w:szCs w:val="24"/>
                <w:lang w:val="kk-KZ"/>
              </w:rPr>
            </w:pPr>
            <w:r w:rsidRPr="00157BC6">
              <w:rPr>
                <w:b/>
                <w:sz w:val="24"/>
                <w:szCs w:val="24"/>
                <w:lang w:val="kk-KZ"/>
              </w:rPr>
              <w:t>Наименование дисциплины</w:t>
            </w:r>
          </w:p>
        </w:tc>
        <w:tc>
          <w:tcPr>
            <w:tcW w:w="2949" w:type="dxa"/>
            <w:tcBorders>
              <w:top w:val="single" w:sz="4" w:space="0" w:color="auto"/>
              <w:left w:val="single" w:sz="4" w:space="0" w:color="auto"/>
              <w:bottom w:val="single" w:sz="4" w:space="0" w:color="auto"/>
              <w:right w:val="single" w:sz="4" w:space="0" w:color="auto"/>
            </w:tcBorders>
          </w:tcPr>
          <w:p w:rsidR="00DD6F4E" w:rsidRPr="00157BC6" w:rsidRDefault="00DD6F4E" w:rsidP="00DD6F4E">
            <w:pPr>
              <w:pStyle w:val="3"/>
              <w:rPr>
                <w:b/>
                <w:sz w:val="24"/>
                <w:szCs w:val="24"/>
                <w:lang w:val="kk-KZ"/>
              </w:rPr>
            </w:pPr>
            <w:r w:rsidRPr="00157BC6">
              <w:rPr>
                <w:b/>
                <w:sz w:val="24"/>
                <w:szCs w:val="24"/>
                <w:lang w:val="kk-KZ"/>
              </w:rPr>
              <w:t xml:space="preserve">Краткое содержание курса с указанием цели </w:t>
            </w:r>
          </w:p>
          <w:p w:rsidR="00DD6F4E" w:rsidRPr="00157BC6" w:rsidRDefault="00DD6F4E" w:rsidP="00DD6F4E">
            <w:pPr>
              <w:pStyle w:val="3"/>
              <w:rPr>
                <w:b/>
                <w:sz w:val="24"/>
                <w:szCs w:val="24"/>
                <w:lang w:val="kk-KZ"/>
              </w:rPr>
            </w:pPr>
          </w:p>
        </w:tc>
        <w:tc>
          <w:tcPr>
            <w:tcW w:w="2499" w:type="dxa"/>
            <w:tcBorders>
              <w:top w:val="single" w:sz="4" w:space="0" w:color="auto"/>
              <w:left w:val="single" w:sz="4" w:space="0" w:color="auto"/>
              <w:bottom w:val="single" w:sz="4" w:space="0" w:color="auto"/>
              <w:right w:val="single" w:sz="4" w:space="0" w:color="auto"/>
            </w:tcBorders>
          </w:tcPr>
          <w:p w:rsidR="00DD6F4E" w:rsidRPr="00157BC6" w:rsidRDefault="00DD6F4E" w:rsidP="00DD6F4E">
            <w:pPr>
              <w:pStyle w:val="3"/>
              <w:rPr>
                <w:b/>
                <w:sz w:val="24"/>
                <w:szCs w:val="24"/>
                <w:lang w:val="kk-KZ"/>
              </w:rPr>
            </w:pPr>
            <w:r w:rsidRPr="00157BC6">
              <w:rPr>
                <w:b/>
                <w:sz w:val="24"/>
                <w:szCs w:val="24"/>
                <w:lang w:val="kk-KZ"/>
              </w:rPr>
              <w:t>Основные разделы</w:t>
            </w:r>
          </w:p>
        </w:tc>
        <w:tc>
          <w:tcPr>
            <w:tcW w:w="755" w:type="dxa"/>
            <w:tcBorders>
              <w:top w:val="single" w:sz="4" w:space="0" w:color="auto"/>
              <w:left w:val="single" w:sz="4" w:space="0" w:color="auto"/>
              <w:bottom w:val="single" w:sz="4" w:space="0" w:color="auto"/>
              <w:right w:val="single" w:sz="4" w:space="0" w:color="auto"/>
            </w:tcBorders>
          </w:tcPr>
          <w:p w:rsidR="00DD6F4E" w:rsidRPr="00157BC6" w:rsidRDefault="00DD6F4E" w:rsidP="004E70B1">
            <w:pPr>
              <w:spacing w:after="0" w:line="240" w:lineRule="auto"/>
              <w:jc w:val="center"/>
              <w:rPr>
                <w:rFonts w:ascii="Times New Roman" w:hAnsi="Times New Roman" w:cs="Times New Roman"/>
                <w:b/>
                <w:sz w:val="24"/>
                <w:szCs w:val="24"/>
                <w:lang w:val="kk-KZ"/>
              </w:rPr>
            </w:pPr>
            <w:r w:rsidRPr="00157BC6">
              <w:rPr>
                <w:rFonts w:ascii="Times New Roman" w:hAnsi="Times New Roman" w:cs="Times New Roman"/>
                <w:b/>
                <w:sz w:val="24"/>
                <w:szCs w:val="24"/>
                <w:lang w:val="kk-KZ"/>
              </w:rPr>
              <w:t>Кол.</w:t>
            </w:r>
          </w:p>
          <w:p w:rsidR="00DD6F4E" w:rsidRPr="00157BC6" w:rsidRDefault="00DD6F4E" w:rsidP="004E70B1">
            <w:pPr>
              <w:spacing w:after="0" w:line="240" w:lineRule="auto"/>
              <w:jc w:val="center"/>
              <w:rPr>
                <w:rFonts w:ascii="Times New Roman" w:hAnsi="Times New Roman" w:cs="Times New Roman"/>
                <w:b/>
                <w:sz w:val="24"/>
                <w:szCs w:val="24"/>
                <w:lang w:val="kk-KZ"/>
              </w:rPr>
            </w:pPr>
            <w:r w:rsidRPr="00157BC6">
              <w:rPr>
                <w:rFonts w:ascii="Times New Roman" w:hAnsi="Times New Roman" w:cs="Times New Roman"/>
                <w:b/>
                <w:sz w:val="24"/>
                <w:szCs w:val="24"/>
                <w:lang w:val="kk-KZ"/>
              </w:rPr>
              <w:t>кр</w:t>
            </w:r>
          </w:p>
        </w:tc>
        <w:tc>
          <w:tcPr>
            <w:tcW w:w="815" w:type="dxa"/>
            <w:tcBorders>
              <w:top w:val="single" w:sz="4" w:space="0" w:color="auto"/>
              <w:left w:val="single" w:sz="4" w:space="0" w:color="auto"/>
              <w:bottom w:val="single" w:sz="4" w:space="0" w:color="auto"/>
              <w:right w:val="single" w:sz="4" w:space="0" w:color="auto"/>
            </w:tcBorders>
          </w:tcPr>
          <w:p w:rsidR="00DD6F4E" w:rsidRPr="00157BC6" w:rsidRDefault="00DD6F4E" w:rsidP="004E70B1">
            <w:pPr>
              <w:spacing w:after="0" w:line="240" w:lineRule="auto"/>
              <w:jc w:val="center"/>
              <w:rPr>
                <w:rFonts w:ascii="Times New Roman" w:hAnsi="Times New Roman" w:cs="Times New Roman"/>
                <w:b/>
                <w:sz w:val="24"/>
                <w:szCs w:val="24"/>
                <w:lang w:val="kk-KZ"/>
              </w:rPr>
            </w:pPr>
            <w:r w:rsidRPr="00157BC6">
              <w:rPr>
                <w:rFonts w:ascii="Times New Roman" w:hAnsi="Times New Roman" w:cs="Times New Roman"/>
                <w:b/>
                <w:sz w:val="24"/>
                <w:szCs w:val="24"/>
                <w:lang w:val="kk-KZ"/>
              </w:rPr>
              <w:t>Сем.</w:t>
            </w:r>
          </w:p>
        </w:tc>
        <w:tc>
          <w:tcPr>
            <w:tcW w:w="2160" w:type="dxa"/>
            <w:tcBorders>
              <w:top w:val="single" w:sz="4" w:space="0" w:color="auto"/>
              <w:left w:val="single" w:sz="4" w:space="0" w:color="auto"/>
              <w:bottom w:val="single" w:sz="4" w:space="0" w:color="auto"/>
              <w:right w:val="single" w:sz="4" w:space="0" w:color="auto"/>
            </w:tcBorders>
          </w:tcPr>
          <w:p w:rsidR="00DD6F4E" w:rsidRPr="00157BC6" w:rsidRDefault="00DD6F4E" w:rsidP="00DD6F4E">
            <w:pPr>
              <w:pStyle w:val="3"/>
              <w:rPr>
                <w:b/>
                <w:sz w:val="24"/>
                <w:szCs w:val="24"/>
                <w:lang w:val="kk-KZ"/>
              </w:rPr>
            </w:pPr>
            <w:r w:rsidRPr="00157BC6">
              <w:rPr>
                <w:b/>
                <w:sz w:val="24"/>
                <w:szCs w:val="24"/>
                <w:lang w:val="kk-KZ"/>
              </w:rPr>
              <w:t>Пререквизиттер</w:t>
            </w:r>
          </w:p>
        </w:tc>
        <w:tc>
          <w:tcPr>
            <w:tcW w:w="2278" w:type="dxa"/>
            <w:tcBorders>
              <w:top w:val="single" w:sz="4" w:space="0" w:color="auto"/>
              <w:left w:val="single" w:sz="4" w:space="0" w:color="auto"/>
              <w:bottom w:val="single" w:sz="4" w:space="0" w:color="auto"/>
              <w:right w:val="single" w:sz="4" w:space="0" w:color="auto"/>
            </w:tcBorders>
          </w:tcPr>
          <w:p w:rsidR="00DD6F4E" w:rsidRPr="00157BC6" w:rsidRDefault="00DD6F4E" w:rsidP="00DD6F4E">
            <w:pPr>
              <w:pStyle w:val="3"/>
              <w:rPr>
                <w:b/>
                <w:sz w:val="24"/>
                <w:szCs w:val="24"/>
                <w:lang w:val="kk-KZ"/>
              </w:rPr>
            </w:pPr>
            <w:r w:rsidRPr="00157BC6">
              <w:rPr>
                <w:b/>
                <w:sz w:val="24"/>
                <w:szCs w:val="24"/>
                <w:lang w:val="kk-KZ"/>
              </w:rPr>
              <w:t>Постреквизиттер</w:t>
            </w:r>
          </w:p>
        </w:tc>
        <w:tc>
          <w:tcPr>
            <w:tcW w:w="2264" w:type="dxa"/>
            <w:tcBorders>
              <w:top w:val="single" w:sz="4" w:space="0" w:color="auto"/>
              <w:left w:val="single" w:sz="4" w:space="0" w:color="auto"/>
              <w:bottom w:val="single" w:sz="4" w:space="0" w:color="auto"/>
              <w:right w:val="single" w:sz="4" w:space="0" w:color="auto"/>
            </w:tcBorders>
          </w:tcPr>
          <w:p w:rsidR="00DD6F4E" w:rsidRPr="00157BC6" w:rsidRDefault="00DD6F4E" w:rsidP="00DD6F4E">
            <w:pPr>
              <w:pStyle w:val="3"/>
              <w:rPr>
                <w:b/>
                <w:sz w:val="24"/>
                <w:szCs w:val="24"/>
                <w:lang w:val="kk-KZ"/>
              </w:rPr>
            </w:pPr>
            <w:r w:rsidRPr="00157BC6">
              <w:rPr>
                <w:b/>
                <w:sz w:val="24"/>
                <w:szCs w:val="24"/>
                <w:lang w:val="kk-KZ"/>
              </w:rPr>
              <w:t>Ожидаемые  результаты изучения дисциплины (приобретаемые обучающимися знания, умения, навыки и компетенции)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1</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Введение в экономическую и социальную географию</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Предмет и задачи экономической, социальной и политической географии. Основные этапы развития. Единство системы «Природа-население-хозяйство»,  взаимосвязь ее компонентов. Фундаментальные категории, концепции и теории. Природно-ресурсный потенциал территории.</w:t>
            </w:r>
          </w:p>
        </w:tc>
        <w:tc>
          <w:tcPr>
            <w:tcW w:w="2499" w:type="dxa"/>
          </w:tcPr>
          <w:p w:rsidR="00DD6F4E" w:rsidRPr="00157BC6" w:rsidRDefault="00DD6F4E" w:rsidP="004E70B1">
            <w:pPr>
              <w:pStyle w:val="3"/>
              <w:spacing w:after="0"/>
              <w:rPr>
                <w:color w:val="000000"/>
                <w:sz w:val="24"/>
                <w:szCs w:val="24"/>
                <w:lang w:val="kk-KZ" w:eastAsia="zh-CN"/>
              </w:rPr>
            </w:pPr>
            <w:r w:rsidRPr="00157BC6">
              <w:rPr>
                <w:color w:val="000000"/>
                <w:sz w:val="24"/>
                <w:szCs w:val="24"/>
                <w:lang w:val="kk-KZ"/>
              </w:rPr>
              <w:t xml:space="preserve">Система географических наук, ее целостность. Предмет и задачи экономической и социальной географии. Значение исторического метода анализа  развития науки. Основные этапы развития социально- экономической гоеграфии. Страны и страноведение. Основы географии населения. География природных ресурсов  и </w:t>
            </w:r>
            <w:r w:rsidRPr="00157BC6">
              <w:rPr>
                <w:color w:val="000000"/>
                <w:sz w:val="24"/>
                <w:szCs w:val="24"/>
                <w:lang w:val="kk-KZ"/>
              </w:rPr>
              <w:lastRenderedPageBreak/>
              <w:t>природопользования.</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Экономика природопользования</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Экономическая и соцальная география мира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География современного мира </w:t>
            </w: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основных принципов размещения хозяйства;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умение выявлять основные закономерности размещения хозяйства;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умение дать характеристику природно-ресурсного потенциала территории.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w:t>
            </w:r>
          </w:p>
          <w:p w:rsidR="00DD6F4E" w:rsidRPr="00157BC6" w:rsidRDefault="00DD6F4E" w:rsidP="004E70B1">
            <w:pPr>
              <w:spacing w:after="0" w:line="240" w:lineRule="auto"/>
              <w:rPr>
                <w:rFonts w:ascii="Times New Roman" w:hAnsi="Times New Roman" w:cs="Times New Roman"/>
                <w:sz w:val="24"/>
                <w:szCs w:val="24"/>
                <w:lang w:val="kk-KZ"/>
              </w:rPr>
            </w:pP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Экономико-географическое районирование</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Предмет и задачи экономико-географического районирования. Основные этапы развития. Единство системы «Природа-население-хозяйство»,  взаимосвязь ее компонентов. Фундаментальные категории, концепции и теории. Природно-ресурсный потенциал территории.</w:t>
            </w:r>
          </w:p>
        </w:tc>
        <w:tc>
          <w:tcPr>
            <w:tcW w:w="2499" w:type="dxa"/>
          </w:tcPr>
          <w:p w:rsidR="00DD6F4E" w:rsidRPr="00157BC6" w:rsidRDefault="00DD6F4E" w:rsidP="004E70B1">
            <w:pPr>
              <w:pStyle w:val="3"/>
              <w:spacing w:after="0"/>
              <w:rPr>
                <w:color w:val="000000"/>
                <w:sz w:val="24"/>
                <w:szCs w:val="24"/>
                <w:lang w:val="kk-KZ"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Технико-экономические основы производства </w:t>
            </w:r>
          </w:p>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Экономика природопользования.</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Экономическая и соцальная география мира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География современного мира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основных законов экономико-географического районирования;</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 п</w:t>
            </w:r>
            <w:r w:rsidRPr="00157BC6">
              <w:rPr>
                <w:color w:val="000000"/>
                <w:sz w:val="24"/>
                <w:szCs w:val="24"/>
              </w:rPr>
              <w:t xml:space="preserve">риобрести практические навыки в комплексном </w:t>
            </w:r>
            <w:r w:rsidRPr="00157BC6">
              <w:rPr>
                <w:color w:val="000000"/>
                <w:sz w:val="24"/>
                <w:szCs w:val="24"/>
                <w:lang w:val="kk-KZ"/>
              </w:rPr>
              <w:t>экономи</w:t>
            </w:r>
            <w:r w:rsidRPr="00157BC6">
              <w:rPr>
                <w:color w:val="000000"/>
                <w:sz w:val="24"/>
                <w:szCs w:val="24"/>
              </w:rPr>
              <w:t>ко-географическом районировании территории</w:t>
            </w:r>
            <w:r w:rsidRPr="00157BC6">
              <w:rPr>
                <w:color w:val="000000"/>
                <w:sz w:val="24"/>
                <w:szCs w:val="24"/>
                <w:lang w:val="kk-KZ"/>
              </w:rPr>
              <w:t>.</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Технико-экономические основы производства</w:t>
            </w: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Отреслевая структура промышленного производства. Классификация отраслей промышленности и ее прнципы. общественная организация промышленного производства. </w:t>
            </w:r>
          </w:p>
        </w:tc>
        <w:tc>
          <w:tcPr>
            <w:tcW w:w="2499" w:type="dxa"/>
          </w:tcPr>
          <w:p w:rsidR="00DD6F4E" w:rsidRPr="00157BC6" w:rsidRDefault="00DD6F4E" w:rsidP="004E70B1">
            <w:pPr>
              <w:pStyle w:val="3"/>
              <w:spacing w:after="0"/>
              <w:rPr>
                <w:color w:val="000000"/>
                <w:sz w:val="24"/>
                <w:szCs w:val="24"/>
                <w:lang w:val="kk-KZ" w:eastAsia="zh-CN"/>
              </w:rPr>
            </w:pPr>
            <w:r w:rsidRPr="00157BC6">
              <w:rPr>
                <w:color w:val="000000"/>
                <w:sz w:val="24"/>
                <w:szCs w:val="24"/>
                <w:lang w:val="kk-KZ"/>
              </w:rPr>
              <w:t>Технико-экономические основы производства Сырьевые и топливно-энергетические ресурсы промышленного производства</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Технико-экономические основы производства</w:t>
            </w:r>
          </w:p>
          <w:p w:rsidR="00DD6F4E" w:rsidRPr="00157BC6" w:rsidRDefault="00DD6F4E" w:rsidP="004E70B1">
            <w:pPr>
              <w:pStyle w:val="3"/>
              <w:spacing w:after="0"/>
              <w:rPr>
                <w:color w:val="000000"/>
                <w:sz w:val="24"/>
                <w:szCs w:val="24"/>
              </w:rPr>
            </w:pPr>
            <w:r w:rsidRPr="00157BC6">
              <w:rPr>
                <w:color w:val="000000"/>
                <w:sz w:val="24"/>
                <w:szCs w:val="24"/>
                <w:lang w:val="kk-KZ"/>
              </w:rPr>
              <w:t>Экономика природопользования</w:t>
            </w:r>
            <w:r w:rsidRPr="00157BC6">
              <w:rPr>
                <w:color w:val="000000"/>
                <w:sz w:val="24"/>
                <w:szCs w:val="24"/>
              </w:rPr>
              <w:t xml:space="preserve"> </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Экономическая и соцальная география мира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География современного мира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особенностей размещения производства; знание отраслевой структуры производства.</w:t>
            </w:r>
          </w:p>
          <w:p w:rsidR="00DD6F4E" w:rsidRPr="00157BC6" w:rsidRDefault="00DD6F4E" w:rsidP="004E70B1">
            <w:pPr>
              <w:pStyle w:val="3"/>
              <w:spacing w:after="0"/>
              <w:rPr>
                <w:color w:val="000000"/>
                <w:sz w:val="24"/>
                <w:szCs w:val="24"/>
                <w:lang w:val="kk-KZ"/>
              </w:rPr>
            </w:pP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4</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Казахстана</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История исследования природы территории Казахстана. Основные природные закономерности и региональные физико-географические особенности различных районов страны. Зональные особенности ландшафта и азональные факторы; основные проблемы физической географии Казахстана</w:t>
            </w:r>
          </w:p>
        </w:tc>
        <w:tc>
          <w:tcPr>
            <w:tcW w:w="249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знание особенностей природы Казахстана: географического положения, истории исследования, рельефа, климата, внутренних вод , физико-географических объектов;</w:t>
            </w:r>
          </w:p>
          <w:p w:rsidR="00DD6F4E" w:rsidRPr="00157BC6" w:rsidRDefault="00DD6F4E" w:rsidP="004E70B1">
            <w:pPr>
              <w:pStyle w:val="3"/>
              <w:spacing w:after="0"/>
              <w:rPr>
                <w:color w:val="000000"/>
                <w:sz w:val="24"/>
                <w:szCs w:val="24"/>
                <w:lang w:val="kk-KZ"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Геология </w:t>
            </w:r>
          </w:p>
          <w:p w:rsidR="00DD6F4E" w:rsidRPr="00157BC6" w:rsidRDefault="00DD6F4E" w:rsidP="004E70B1">
            <w:pPr>
              <w:pStyle w:val="3"/>
              <w:spacing w:after="0"/>
              <w:rPr>
                <w:color w:val="000000"/>
                <w:sz w:val="24"/>
                <w:szCs w:val="24"/>
                <w:lang w:val="kk-KZ"/>
              </w:rPr>
            </w:pPr>
            <w:r w:rsidRPr="00157BC6">
              <w:rPr>
                <w:color w:val="000000"/>
                <w:sz w:val="24"/>
                <w:szCs w:val="24"/>
                <w:lang w:val="kk-KZ"/>
              </w:rPr>
              <w:t>Общее землеведение</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Картография </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Физическая география стран </w:t>
            </w:r>
          </w:p>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материков и океанов</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умение давать физико-географическую характеристику территории;</w:t>
            </w:r>
          </w:p>
          <w:p w:rsidR="00DD6F4E" w:rsidRPr="00157BC6" w:rsidRDefault="00DD6F4E" w:rsidP="004E70B1">
            <w:pPr>
              <w:pStyle w:val="3"/>
              <w:spacing w:after="0"/>
              <w:rPr>
                <w:color w:val="000000"/>
                <w:sz w:val="24"/>
                <w:szCs w:val="24"/>
              </w:rPr>
            </w:pPr>
            <w:r w:rsidRPr="00157BC6">
              <w:rPr>
                <w:color w:val="000000"/>
                <w:sz w:val="24"/>
                <w:szCs w:val="24"/>
              </w:rPr>
              <w:t>- умение работать с картами, контурными картами;</w:t>
            </w:r>
          </w:p>
          <w:p w:rsidR="00DD6F4E" w:rsidRPr="00157BC6" w:rsidRDefault="00DD6F4E" w:rsidP="004E70B1">
            <w:pPr>
              <w:pStyle w:val="3"/>
              <w:spacing w:after="0"/>
              <w:rPr>
                <w:color w:val="000000"/>
                <w:sz w:val="24"/>
                <w:szCs w:val="24"/>
              </w:rPr>
            </w:pPr>
            <w:r w:rsidRPr="00157BC6">
              <w:rPr>
                <w:color w:val="000000"/>
                <w:sz w:val="24"/>
                <w:szCs w:val="24"/>
              </w:rPr>
              <w:t>- умение анализировать карты;</w:t>
            </w:r>
          </w:p>
          <w:p w:rsidR="00DD6F4E" w:rsidRPr="00157BC6" w:rsidRDefault="00DD6F4E" w:rsidP="004E70B1">
            <w:pPr>
              <w:pStyle w:val="3"/>
              <w:spacing w:after="0"/>
              <w:rPr>
                <w:color w:val="000000"/>
                <w:sz w:val="24"/>
                <w:szCs w:val="24"/>
                <w:lang w:val="kk-KZ"/>
              </w:rPr>
            </w:pPr>
            <w:r w:rsidRPr="00157BC6">
              <w:rPr>
                <w:color w:val="000000"/>
                <w:sz w:val="24"/>
                <w:szCs w:val="24"/>
              </w:rPr>
              <w:t>- умение характеризовать региональные природные особенности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1737" w:type="dxa"/>
          </w:tcPr>
          <w:p w:rsidR="00DD6F4E" w:rsidRPr="00157BC6" w:rsidRDefault="00DD6F4E" w:rsidP="004E70B1">
            <w:pPr>
              <w:pStyle w:val="3"/>
              <w:spacing w:after="0"/>
              <w:rPr>
                <w:color w:val="000000"/>
                <w:sz w:val="24"/>
                <w:szCs w:val="24"/>
              </w:rPr>
            </w:pPr>
            <w:r w:rsidRPr="00157BC6">
              <w:rPr>
                <w:color w:val="000000"/>
                <w:sz w:val="24"/>
                <w:szCs w:val="24"/>
              </w:rPr>
              <w:t>География природного риска Казахстана</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rPr>
              <w:t xml:space="preserve">Источники чрезвычайных ситуаций природного характера. Космогенные опасные процессы. Опасные метеорологические процессы. Опасные гидрологические процессы. Опасные геологические процессы. Антропогенные экологические процессы. </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Знание: основные природные риски и природные  опасности. Геолого-геоморфологические, климатические, гидрологические, пирогенные, биологические, природно-антропогенные опасности.</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en-US"/>
              </w:rPr>
            </w:pPr>
            <w:r w:rsidRPr="00157BC6">
              <w:rPr>
                <w:rFonts w:ascii="Times New Roman" w:hAnsi="Times New Roman" w:cs="Times New Roman"/>
                <w:sz w:val="24"/>
                <w:szCs w:val="24"/>
                <w:lang w:val="en-US"/>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en-US"/>
              </w:rPr>
            </w:pPr>
            <w:r w:rsidRPr="00157BC6">
              <w:rPr>
                <w:rFonts w:ascii="Times New Roman" w:hAnsi="Times New Roman" w:cs="Times New Roman"/>
                <w:sz w:val="24"/>
                <w:szCs w:val="24"/>
                <w:lang w:val="en-US"/>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Краеведение </w:t>
            </w:r>
          </w:p>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Казахстана</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Геология курс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Экономика природопользования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rPr>
            </w:pPr>
            <w:r w:rsidRPr="00157BC6">
              <w:rPr>
                <w:color w:val="000000"/>
                <w:sz w:val="24"/>
                <w:szCs w:val="24"/>
              </w:rPr>
              <w:t>Генетические типы опасных природных явлений. Пространственно-временные природные опасности. Природные опасности территории Казахстана.</w:t>
            </w:r>
          </w:p>
          <w:p w:rsidR="00DD6F4E" w:rsidRPr="00157BC6" w:rsidRDefault="00DD6F4E" w:rsidP="004E70B1">
            <w:pPr>
              <w:pStyle w:val="3"/>
              <w:spacing w:after="0"/>
              <w:rPr>
                <w:color w:val="000000"/>
                <w:sz w:val="24"/>
                <w:szCs w:val="24"/>
                <w:lang w:val="kk-KZ"/>
              </w:rPr>
            </w:pPr>
            <w:r w:rsidRPr="00157BC6">
              <w:rPr>
                <w:color w:val="000000"/>
                <w:sz w:val="24"/>
                <w:szCs w:val="24"/>
              </w:rPr>
              <w:t xml:space="preserve">Умение правильно оценить возможные природные риски и  </w:t>
            </w:r>
            <w:r w:rsidRPr="00157BC6">
              <w:rPr>
                <w:color w:val="000000"/>
                <w:sz w:val="24"/>
                <w:szCs w:val="24"/>
              </w:rPr>
              <w:lastRenderedPageBreak/>
              <w:t>их последствия.</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6</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rPr>
              <w:t>История исследования природы Казахстана</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rPr>
            </w:pPr>
            <w:r w:rsidRPr="00157BC6">
              <w:rPr>
                <w:color w:val="000000"/>
                <w:sz w:val="24"/>
                <w:szCs w:val="24"/>
              </w:rPr>
              <w:t>История исследовани</w:t>
            </w:r>
            <w:r w:rsidRPr="00157BC6">
              <w:rPr>
                <w:color w:val="000000"/>
                <w:sz w:val="24"/>
                <w:szCs w:val="24"/>
                <w:lang w:val="kk-KZ"/>
              </w:rPr>
              <w:t>я</w:t>
            </w:r>
            <w:r w:rsidRPr="00157BC6">
              <w:rPr>
                <w:color w:val="000000"/>
                <w:sz w:val="24"/>
                <w:szCs w:val="24"/>
              </w:rPr>
              <w:t xml:space="preserve"> природы Казахстана » является дать студентам сведения об истории географических исследований природы Казахстана. Показать им разнообразие природы Казахстана. Представить как во времени менялись природные условия и рассказать что интересовало посетивших наши края путешественников, купцов и др. Исторически обосновать возникновение через наш край </w:t>
            </w:r>
          </w:p>
        </w:tc>
        <w:tc>
          <w:tcPr>
            <w:tcW w:w="2499" w:type="dxa"/>
          </w:tcPr>
          <w:p w:rsidR="00DD6F4E" w:rsidRPr="00157BC6" w:rsidRDefault="00DD6F4E" w:rsidP="004E70B1">
            <w:pPr>
              <w:pStyle w:val="3"/>
              <w:spacing w:after="0"/>
              <w:rPr>
                <w:color w:val="000000"/>
                <w:sz w:val="24"/>
                <w:szCs w:val="24"/>
                <w:lang w:val="kk-KZ"/>
              </w:rPr>
            </w:pPr>
            <w:r w:rsidRPr="00157BC6">
              <w:rPr>
                <w:color w:val="000000"/>
                <w:sz w:val="24"/>
                <w:szCs w:val="24"/>
              </w:rPr>
              <w:t>История исследования природы  Казахстана</w:t>
            </w:r>
          </w:p>
          <w:p w:rsidR="00DD6F4E" w:rsidRPr="00157BC6" w:rsidRDefault="00DD6F4E" w:rsidP="004E70B1">
            <w:pPr>
              <w:pStyle w:val="3"/>
              <w:spacing w:after="0"/>
              <w:rPr>
                <w:color w:val="000000"/>
                <w:sz w:val="24"/>
                <w:szCs w:val="24"/>
                <w:lang w:eastAsia="zh-CN"/>
              </w:rPr>
            </w:pPr>
            <w:r w:rsidRPr="00157BC6">
              <w:rPr>
                <w:color w:val="000000"/>
                <w:sz w:val="24"/>
                <w:szCs w:val="24"/>
              </w:rPr>
              <w:t>Шелкового пути. Это повлияло на историю изучения отдельными  людьми  территорию Казахстана т.е. начало  исследовании природы Казахстана.</w:t>
            </w:r>
            <w:r w:rsidRPr="00157BC6">
              <w:rPr>
                <w:color w:val="000000"/>
                <w:sz w:val="24"/>
                <w:szCs w:val="24"/>
                <w:lang w:val="kk-KZ"/>
              </w:rPr>
              <w:t xml:space="preserve"> Знание отдельных этапов формирования природы Казахстана и использование их в географических исследованиях;</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Геология   Общее землеведение</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Картография </w:t>
            </w:r>
          </w:p>
          <w:p w:rsidR="00DD6F4E" w:rsidRPr="00157BC6" w:rsidRDefault="00DD6F4E" w:rsidP="004E70B1">
            <w:pPr>
              <w:pStyle w:val="3"/>
              <w:spacing w:after="0"/>
              <w:rPr>
                <w:color w:val="000000"/>
                <w:sz w:val="24"/>
                <w:szCs w:val="24"/>
                <w:lang w:val="kk-KZ"/>
              </w:rPr>
            </w:pP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стран СНГ</w:t>
            </w:r>
          </w:p>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материков и океанов</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умение давать характеристику этапов исследования природы Казахстана;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умение наносить на контурную карту маршрутов исследований ученых-путешественни-ков.</w:t>
            </w:r>
          </w:p>
          <w:p w:rsidR="00DD6F4E" w:rsidRPr="00157BC6" w:rsidRDefault="00DD6F4E" w:rsidP="004E70B1">
            <w:pPr>
              <w:pStyle w:val="3"/>
              <w:spacing w:after="0"/>
              <w:rPr>
                <w:color w:val="000000"/>
                <w:sz w:val="24"/>
                <w:szCs w:val="24"/>
                <w:lang w:val="kk-KZ"/>
              </w:rPr>
            </w:pP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7</w:t>
            </w:r>
            <w:r w:rsidR="004E70B1" w:rsidRPr="00157BC6">
              <w:rPr>
                <w:rFonts w:ascii="Times New Roman" w:hAnsi="Times New Roman" w:cs="Times New Roman"/>
                <w:sz w:val="24"/>
                <w:szCs w:val="24"/>
                <w:lang w:val="kk-KZ"/>
              </w:rPr>
              <w:t>7</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rPr>
              <w:t>Физическая география материков и океанов</w:t>
            </w:r>
          </w:p>
          <w:p w:rsidR="00DD6F4E" w:rsidRPr="00157BC6" w:rsidRDefault="00DD6F4E" w:rsidP="004E70B1">
            <w:pPr>
              <w:pStyle w:val="3"/>
              <w:spacing w:after="0"/>
              <w:rPr>
                <w:color w:val="000000"/>
                <w:sz w:val="24"/>
                <w:szCs w:val="24"/>
                <w:lang w:val="kk-KZ"/>
              </w:rPr>
            </w:pPr>
          </w:p>
          <w:p w:rsidR="00DD6F4E" w:rsidRPr="00157BC6" w:rsidRDefault="00DD6F4E" w:rsidP="004E70B1">
            <w:pPr>
              <w:pStyle w:val="3"/>
              <w:spacing w:after="0"/>
              <w:rPr>
                <w:color w:val="000000"/>
                <w:sz w:val="24"/>
                <w:szCs w:val="24"/>
              </w:rPr>
            </w:pPr>
          </w:p>
          <w:p w:rsidR="00DD6F4E" w:rsidRPr="00157BC6" w:rsidRDefault="00DD6F4E" w:rsidP="004E70B1">
            <w:pPr>
              <w:pStyle w:val="3"/>
              <w:spacing w:after="0"/>
              <w:rPr>
                <w:color w:val="000000"/>
                <w:sz w:val="24"/>
                <w:szCs w:val="24"/>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rPr>
              <w:t>Общие сведения о развитии географической оболочки земли, закономерности формирования климатических поясов на земном шаре, пространственной дифференциации природных комплексов материков и океанов. Взаимосвязь и взаимообусловленность основных компонентов природной среды.</w:t>
            </w:r>
            <w:r w:rsidRPr="00157BC6">
              <w:rPr>
                <w:color w:val="000000"/>
                <w:sz w:val="24"/>
                <w:szCs w:val="24"/>
                <w:lang w:val="kk-KZ"/>
              </w:rPr>
              <w:t xml:space="preserve"> Характеристика природных условий отдельных материков;положение основных географических объектов на физической карте; </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Физическая география материков и океанов,</w:t>
            </w:r>
            <w:r w:rsidRPr="00157BC6">
              <w:rPr>
                <w:color w:val="000000"/>
                <w:sz w:val="24"/>
                <w:szCs w:val="24"/>
                <w:lang w:val="kk-KZ"/>
              </w:rPr>
              <w:t xml:space="preserve"> </w:t>
            </w:r>
            <w:r w:rsidRPr="00157BC6">
              <w:rPr>
                <w:color w:val="000000"/>
                <w:sz w:val="24"/>
                <w:szCs w:val="24"/>
              </w:rPr>
              <w:t>комплексную физико-географическую характеристику различным регионам;</w:t>
            </w:r>
            <w:r w:rsidRPr="00157BC6">
              <w:rPr>
                <w:color w:val="000000"/>
                <w:sz w:val="24"/>
                <w:szCs w:val="24"/>
                <w:lang w:val="kk-KZ"/>
              </w:rPr>
              <w:t xml:space="preserve"> историю изучения  и открытия различных территорий мира,закономерности территориальной дифференциации земли.</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rPr>
            </w:pPr>
            <w:r w:rsidRPr="00157BC6">
              <w:rPr>
                <w:color w:val="000000"/>
                <w:sz w:val="24"/>
                <w:szCs w:val="24"/>
                <w:lang w:val="kk-KZ"/>
              </w:rPr>
              <w:t>Геология.  Общее землеведение. Картография.</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стран Краеведение</w:t>
            </w:r>
          </w:p>
        </w:tc>
        <w:tc>
          <w:tcPr>
            <w:tcW w:w="2264" w:type="dxa"/>
          </w:tcPr>
          <w:p w:rsidR="00DD6F4E" w:rsidRPr="00157BC6" w:rsidRDefault="00DD6F4E" w:rsidP="004E70B1">
            <w:pPr>
              <w:pStyle w:val="3"/>
              <w:spacing w:after="0"/>
              <w:rPr>
                <w:color w:val="000000"/>
                <w:sz w:val="24"/>
                <w:szCs w:val="24"/>
              </w:rPr>
            </w:pPr>
            <w:r w:rsidRPr="00157BC6">
              <w:rPr>
                <w:color w:val="000000"/>
                <w:sz w:val="24"/>
                <w:szCs w:val="24"/>
                <w:lang w:val="kk-KZ"/>
              </w:rPr>
              <w:t xml:space="preserve">Должны </w:t>
            </w:r>
            <w:r w:rsidRPr="00157BC6">
              <w:rPr>
                <w:color w:val="000000"/>
                <w:sz w:val="24"/>
                <w:szCs w:val="24"/>
              </w:rPr>
              <w:t>уметь:</w:t>
            </w:r>
            <w:r w:rsidRPr="00157BC6">
              <w:rPr>
                <w:color w:val="000000"/>
                <w:sz w:val="24"/>
                <w:szCs w:val="24"/>
                <w:lang w:val="kk-KZ"/>
              </w:rPr>
              <w:t xml:space="preserve"> </w:t>
            </w:r>
            <w:r w:rsidRPr="00157BC6">
              <w:rPr>
                <w:color w:val="000000"/>
                <w:sz w:val="24"/>
                <w:szCs w:val="24"/>
              </w:rPr>
              <w:t xml:space="preserve">давать характеристику физико-географического положения природных объектов;         </w:t>
            </w:r>
            <w:r w:rsidRPr="00157BC6">
              <w:rPr>
                <w:color w:val="000000"/>
                <w:sz w:val="24"/>
                <w:szCs w:val="24"/>
                <w:lang w:val="kk-KZ"/>
              </w:rPr>
              <w:t xml:space="preserve"> </w:t>
            </w:r>
            <w:r w:rsidRPr="00157BC6">
              <w:rPr>
                <w:color w:val="000000"/>
                <w:sz w:val="24"/>
                <w:szCs w:val="24"/>
              </w:rPr>
              <w:t>давать работать с контурной картой;</w:t>
            </w:r>
            <w:r w:rsidRPr="00157BC6">
              <w:rPr>
                <w:color w:val="000000"/>
                <w:sz w:val="24"/>
                <w:szCs w:val="24"/>
                <w:lang w:val="kk-KZ"/>
              </w:rPr>
              <w:t xml:space="preserve"> </w:t>
            </w:r>
            <w:r w:rsidRPr="00157BC6">
              <w:rPr>
                <w:color w:val="000000"/>
                <w:sz w:val="24"/>
                <w:szCs w:val="24"/>
              </w:rPr>
              <w:t>показывать географические объекты по карте.</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8</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частей света</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Физико-географические особенности частей света: Европа, Азия, Америка, Африка, Австралия и Океания, Антарктида. Особенности ландшафтной структуры. Природные ресурсы.</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lang w:val="kk-KZ"/>
              </w:rPr>
              <w:t xml:space="preserve">Физико-географическая характеристика частей света северного полушарие. Европа. Тектоническое строение и рельеф. Климатическое районирование. Характеристика </w:t>
            </w:r>
            <w:r w:rsidRPr="00157BC6">
              <w:rPr>
                <w:color w:val="000000"/>
                <w:sz w:val="24"/>
                <w:szCs w:val="24"/>
                <w:lang w:val="kk-KZ"/>
              </w:rPr>
              <w:lastRenderedPageBreak/>
              <w:t>природных зон.</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rPr>
            </w:pPr>
            <w:r w:rsidRPr="00157BC6">
              <w:rPr>
                <w:color w:val="000000"/>
                <w:sz w:val="24"/>
                <w:szCs w:val="24"/>
                <w:lang w:val="kk-KZ"/>
              </w:rPr>
              <w:t>Геология.  Общее землеведение Картография.</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Физическая география стран СНГ. </w:t>
            </w:r>
            <w:r w:rsidRPr="00157BC6">
              <w:rPr>
                <w:color w:val="000000"/>
                <w:sz w:val="24"/>
                <w:szCs w:val="24"/>
              </w:rPr>
              <w:t>Физическая география материков и океанов</w:t>
            </w:r>
          </w:p>
        </w:tc>
        <w:tc>
          <w:tcPr>
            <w:tcW w:w="2264" w:type="dxa"/>
          </w:tcPr>
          <w:p w:rsidR="00DD6F4E" w:rsidRPr="00157BC6" w:rsidRDefault="00DD6F4E" w:rsidP="004E70B1">
            <w:pPr>
              <w:pStyle w:val="3"/>
              <w:spacing w:after="0"/>
              <w:rPr>
                <w:color w:val="000000"/>
                <w:sz w:val="24"/>
                <w:szCs w:val="24"/>
              </w:rPr>
            </w:pPr>
            <w:r w:rsidRPr="00157BC6">
              <w:rPr>
                <w:color w:val="000000"/>
                <w:sz w:val="24"/>
                <w:szCs w:val="24"/>
                <w:lang w:val="kk-KZ"/>
              </w:rPr>
              <w:t xml:space="preserve">История великих географических открытий. Современные методы изучения в географии. Закономерности взаимодействия компонентов природы. Дифференциация </w:t>
            </w:r>
            <w:r w:rsidRPr="00157BC6">
              <w:rPr>
                <w:color w:val="000000"/>
                <w:sz w:val="24"/>
                <w:szCs w:val="24"/>
                <w:lang w:val="kk-KZ"/>
              </w:rPr>
              <w:lastRenderedPageBreak/>
              <w:t xml:space="preserve">природы. </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9</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Современные проблемы физической географии.</w:t>
            </w: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Теория взаимодействия природы и общества. Сущность теорий географического детерменизма и нигилизма. Социальные факторы на отношение человека и природы.. </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Управление и география. Концепция устойчивого развития. Устойчивое развитие и перспективы географии.</w:t>
            </w:r>
            <w:r w:rsidRPr="00157BC6">
              <w:rPr>
                <w:color w:val="000000"/>
                <w:sz w:val="24"/>
                <w:szCs w:val="24"/>
                <w:lang w:val="kk-KZ"/>
              </w:rPr>
              <w:t xml:space="preserve"> Физико-географическая и экономико-географическая среда</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rPr>
            </w:pPr>
            <w:r w:rsidRPr="00157BC6">
              <w:rPr>
                <w:color w:val="000000"/>
                <w:sz w:val="24"/>
                <w:szCs w:val="24"/>
                <w:lang w:val="kk-KZ"/>
              </w:rPr>
              <w:t>Геология. Общее землеведение. Картография.</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география стран.</w:t>
            </w:r>
            <w:r w:rsidRPr="00157BC6">
              <w:rPr>
                <w:color w:val="000000"/>
                <w:sz w:val="24"/>
                <w:szCs w:val="24"/>
              </w:rPr>
              <w:t xml:space="preserve"> Физическая география материков и океанов</w:t>
            </w:r>
            <w:r w:rsidRPr="00157BC6">
              <w:rPr>
                <w:color w:val="000000"/>
                <w:sz w:val="24"/>
                <w:szCs w:val="24"/>
                <w:lang w:val="kk-KZ"/>
              </w:rPr>
              <w:t>. Физическая география частей света</w:t>
            </w:r>
          </w:p>
        </w:tc>
        <w:tc>
          <w:tcPr>
            <w:tcW w:w="2264" w:type="dxa"/>
          </w:tcPr>
          <w:p w:rsidR="00DD6F4E" w:rsidRPr="00157BC6" w:rsidRDefault="00DD6F4E" w:rsidP="004E70B1">
            <w:pPr>
              <w:pStyle w:val="3"/>
              <w:spacing w:after="0"/>
              <w:rPr>
                <w:color w:val="000000"/>
                <w:sz w:val="24"/>
                <w:szCs w:val="24"/>
                <w:lang w:val="en-US"/>
              </w:rPr>
            </w:pPr>
            <w:r w:rsidRPr="00157BC6">
              <w:rPr>
                <w:color w:val="000000"/>
                <w:sz w:val="24"/>
                <w:szCs w:val="24"/>
              </w:rPr>
              <w:t xml:space="preserve">Современное состояние географических школ на территории России и в странах СНГ. Роль и значение гуманитарной географии. </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10</w:t>
            </w:r>
          </w:p>
        </w:tc>
        <w:tc>
          <w:tcPr>
            <w:tcW w:w="1737" w:type="dxa"/>
          </w:tcPr>
          <w:p w:rsidR="00DD6F4E" w:rsidRPr="00157BC6" w:rsidRDefault="00DD6F4E" w:rsidP="004E70B1">
            <w:pPr>
              <w:pStyle w:val="3"/>
              <w:spacing w:after="0"/>
              <w:rPr>
                <w:color w:val="000000"/>
                <w:sz w:val="24"/>
                <w:szCs w:val="24"/>
              </w:rPr>
            </w:pPr>
            <w:r w:rsidRPr="00157BC6">
              <w:rPr>
                <w:color w:val="000000"/>
                <w:sz w:val="24"/>
                <w:szCs w:val="24"/>
                <w:lang w:val="kk-KZ"/>
              </w:rPr>
              <w:t>Основы туризмологии</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Современный туризм как комплексное пространственное и социально-экономическое явление, как сложная по своему составу отрасль народного хозяйства, являющаяся катализатором социально-экономического развития и обеспечивающая высокое качество жизни людей на основе экономически </w:t>
            </w:r>
            <w:r w:rsidRPr="00157BC6">
              <w:rPr>
                <w:color w:val="000000"/>
                <w:sz w:val="24"/>
                <w:szCs w:val="24"/>
                <w:lang w:val="kk-KZ"/>
              </w:rPr>
              <w:lastRenderedPageBreak/>
              <w:t>целесообразного природоиспользования.</w:t>
            </w:r>
          </w:p>
        </w:tc>
        <w:tc>
          <w:tcPr>
            <w:tcW w:w="2499" w:type="dxa"/>
          </w:tcPr>
          <w:p w:rsidR="00DD6F4E" w:rsidRPr="00157BC6" w:rsidRDefault="00DD6F4E" w:rsidP="004E70B1">
            <w:pPr>
              <w:pStyle w:val="3"/>
              <w:spacing w:after="0"/>
              <w:rPr>
                <w:color w:val="000000"/>
                <w:sz w:val="24"/>
                <w:szCs w:val="24"/>
                <w:lang w:eastAsia="zh-CN"/>
              </w:rPr>
            </w:pPr>
            <w:r w:rsidRPr="00157BC6">
              <w:rPr>
                <w:color w:val="000000"/>
                <w:sz w:val="24"/>
                <w:szCs w:val="24"/>
                <w:lang w:eastAsia="zh-CN"/>
              </w:rPr>
              <w:lastRenderedPageBreak/>
              <w:t xml:space="preserve">Современный туризм как комплексное социально- экологическое и пространственное явление. Основополагающие понятия рекреационной географии. География туризма как наука. Особенные вопросы туристской деятельности. Туризм </w:t>
            </w:r>
            <w:r w:rsidRPr="00157BC6">
              <w:rPr>
                <w:color w:val="000000"/>
                <w:sz w:val="24"/>
                <w:szCs w:val="24"/>
                <w:lang w:eastAsia="zh-CN"/>
              </w:rPr>
              <w:lastRenderedPageBreak/>
              <w:t>как отрасль экономики.</w:t>
            </w:r>
            <w:r w:rsidRPr="00157BC6">
              <w:rPr>
                <w:color w:val="000000"/>
                <w:sz w:val="24"/>
                <w:szCs w:val="24"/>
              </w:rPr>
              <w:t xml:space="preserve"> Выработать стратегию и тактику работы туристского предприятия; формировать банк данных объектов туристской индустрии.</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rPr>
            </w:pPr>
            <w:r w:rsidRPr="00157BC6">
              <w:rPr>
                <w:color w:val="000000"/>
                <w:sz w:val="24"/>
                <w:szCs w:val="24"/>
                <w:lang w:val="kk-KZ"/>
              </w:rPr>
              <w:t xml:space="preserve">Введение в педагогическую профессию </w:t>
            </w:r>
          </w:p>
          <w:p w:rsidR="00DD6F4E" w:rsidRPr="00157BC6" w:rsidRDefault="00DD6F4E" w:rsidP="004E70B1">
            <w:pPr>
              <w:pStyle w:val="3"/>
              <w:spacing w:after="0"/>
              <w:rPr>
                <w:color w:val="000000"/>
                <w:sz w:val="24"/>
                <w:szCs w:val="24"/>
                <w:lang w:val="kk-KZ"/>
              </w:rPr>
            </w:pPr>
            <w:r w:rsidRPr="00157BC6">
              <w:rPr>
                <w:color w:val="000000"/>
                <w:sz w:val="24"/>
                <w:szCs w:val="24"/>
              </w:rPr>
              <w:t>Техника и тактика туризма</w:t>
            </w:r>
          </w:p>
          <w:p w:rsidR="00DD6F4E" w:rsidRPr="00157BC6" w:rsidRDefault="00DD6F4E" w:rsidP="004E70B1">
            <w:pPr>
              <w:pStyle w:val="3"/>
              <w:spacing w:after="0"/>
              <w:rPr>
                <w:color w:val="000000"/>
                <w:sz w:val="24"/>
                <w:szCs w:val="24"/>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предпринимательсво туризма.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Госничное хозяйство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rPr>
            </w:pPr>
            <w:r w:rsidRPr="00157BC6">
              <w:rPr>
                <w:color w:val="000000"/>
                <w:sz w:val="24"/>
                <w:szCs w:val="24"/>
              </w:rPr>
              <w:t xml:space="preserve">Знание: научные и практические основы территориальной организации туризма;  современную теорию о туризме как пространственном и социально-экономическом явлении;  тенденции </w:t>
            </w:r>
            <w:r w:rsidRPr="00157BC6">
              <w:rPr>
                <w:color w:val="000000"/>
                <w:sz w:val="24"/>
                <w:szCs w:val="24"/>
              </w:rPr>
              <w:lastRenderedPageBreak/>
              <w:t xml:space="preserve">развития мировой индустрии туризма, ее транснациональный характер; условия развития индустрии туризма, ее особенности. </w:t>
            </w:r>
          </w:p>
          <w:p w:rsidR="00DD6F4E" w:rsidRPr="00157BC6" w:rsidRDefault="00DD6F4E" w:rsidP="004E70B1">
            <w:pPr>
              <w:pStyle w:val="3"/>
              <w:spacing w:after="0"/>
              <w:rPr>
                <w:color w:val="000000"/>
                <w:sz w:val="24"/>
                <w:szCs w:val="24"/>
              </w:rPr>
            </w:pPr>
            <w:r w:rsidRPr="00157BC6">
              <w:rPr>
                <w:color w:val="000000"/>
                <w:sz w:val="24"/>
                <w:szCs w:val="24"/>
              </w:rPr>
              <w:t xml:space="preserve">Уметь: применять полученные теоретико-методологические знания в области туризма </w:t>
            </w:r>
            <w:r w:rsidRPr="00157BC6">
              <w:rPr>
                <w:color w:val="000000"/>
                <w:sz w:val="24"/>
                <w:szCs w:val="24"/>
                <w:lang w:val="kk-KZ"/>
              </w:rPr>
              <w:t xml:space="preserve">и </w:t>
            </w:r>
            <w:r w:rsidRPr="00157BC6">
              <w:rPr>
                <w:color w:val="000000"/>
                <w:sz w:val="24"/>
                <w:szCs w:val="24"/>
              </w:rPr>
              <w:t>практической деятельности; проводить комплексный анализ ситуации туристского рынка;  использовать действующую нормативно-законодательную базу в туристской практике.</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11</w:t>
            </w:r>
          </w:p>
        </w:tc>
        <w:tc>
          <w:tcPr>
            <w:tcW w:w="1737" w:type="dxa"/>
          </w:tcPr>
          <w:p w:rsidR="00DD6F4E" w:rsidRPr="00157BC6" w:rsidRDefault="00DD6F4E" w:rsidP="004E70B1">
            <w:pPr>
              <w:pStyle w:val="3"/>
              <w:spacing w:after="0"/>
              <w:rPr>
                <w:color w:val="000000"/>
                <w:sz w:val="24"/>
                <w:szCs w:val="24"/>
              </w:rPr>
            </w:pPr>
            <w:r w:rsidRPr="00157BC6">
              <w:rPr>
                <w:color w:val="000000"/>
                <w:sz w:val="24"/>
                <w:szCs w:val="24"/>
                <w:lang w:val="kk-KZ"/>
              </w:rPr>
              <w:t>Теоретические основы экологии</w:t>
            </w: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Теоретическая экология.  Особенности взаимоотношения организмов. Временно – пространственная взаимосвязь. Особенности размножения и развития организмов. Формы жизни. Динамика и устойчивость популяции.</w:t>
            </w:r>
          </w:p>
        </w:tc>
        <w:tc>
          <w:tcPr>
            <w:tcW w:w="2499" w:type="dxa"/>
          </w:tcPr>
          <w:p w:rsidR="00DD6F4E" w:rsidRPr="00157BC6" w:rsidRDefault="00DD6F4E" w:rsidP="004E70B1">
            <w:pPr>
              <w:pStyle w:val="3"/>
              <w:spacing w:after="0"/>
              <w:rPr>
                <w:color w:val="000000"/>
                <w:sz w:val="24"/>
                <w:szCs w:val="24"/>
                <w:lang w:eastAsia="zh-CN"/>
              </w:rPr>
            </w:pPr>
            <w:r w:rsidRPr="00157BC6">
              <w:rPr>
                <w:color w:val="000000"/>
                <w:sz w:val="24"/>
                <w:szCs w:val="24"/>
                <w:lang w:eastAsia="zh-CN"/>
              </w:rPr>
              <w:t xml:space="preserve">Предмет и задачи экологии. Краткая история развития экологии как науки. Структура и разделы современной экологии. Экологические факторы,  и влияние  на организм.  Абиотические факторы и адаптации к ним организмов. Принципы экологические термины и понятия. Основные среды обитания организмов. </w:t>
            </w:r>
          </w:p>
        </w:tc>
        <w:tc>
          <w:tcPr>
            <w:tcW w:w="755" w:type="dxa"/>
          </w:tcPr>
          <w:p w:rsidR="00DD6F4E" w:rsidRPr="00157BC6" w:rsidRDefault="00DD6F4E" w:rsidP="004E70B1">
            <w:pPr>
              <w:spacing w:after="0" w:line="240" w:lineRule="auto"/>
              <w:jc w:val="center"/>
              <w:rPr>
                <w:rFonts w:ascii="Times New Roman" w:hAnsi="Times New Roman" w:cs="Times New Roman"/>
                <w:color w:val="000000"/>
                <w:sz w:val="24"/>
                <w:szCs w:val="24"/>
                <w:lang w:val="kk-KZ"/>
              </w:rPr>
            </w:pPr>
            <w:r w:rsidRPr="00157BC6">
              <w:rPr>
                <w:rFonts w:ascii="Times New Roman" w:hAnsi="Times New Roman" w:cs="Times New Roman"/>
                <w:color w:val="000000"/>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color w:val="000000"/>
                <w:sz w:val="24"/>
                <w:szCs w:val="24"/>
                <w:lang w:val="kk-KZ"/>
              </w:rPr>
            </w:pPr>
            <w:r w:rsidRPr="00157BC6">
              <w:rPr>
                <w:rFonts w:ascii="Times New Roman" w:hAnsi="Times New Roman" w:cs="Times New Roman"/>
                <w:color w:val="000000"/>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rPr>
              <w:t>Экология природ</w:t>
            </w:r>
            <w:r w:rsidRPr="00157BC6">
              <w:rPr>
                <w:color w:val="000000"/>
                <w:sz w:val="24"/>
                <w:szCs w:val="24"/>
                <w:lang w:val="kk-KZ"/>
              </w:rPr>
              <w:t>о</w:t>
            </w:r>
            <w:r w:rsidRPr="00157BC6">
              <w:rPr>
                <w:color w:val="000000"/>
                <w:sz w:val="24"/>
                <w:szCs w:val="24"/>
              </w:rPr>
              <w:t>пользавание</w:t>
            </w:r>
            <w:r w:rsidRPr="00157BC6">
              <w:rPr>
                <w:color w:val="000000"/>
                <w:sz w:val="24"/>
                <w:szCs w:val="24"/>
                <w:lang w:val="kk-KZ"/>
              </w:rPr>
              <w:t>.</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Экологический мониторинг </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Геоэкология и охраны природы  </w:t>
            </w:r>
          </w:p>
          <w:p w:rsidR="00DD6F4E" w:rsidRPr="00157BC6" w:rsidRDefault="00DD6F4E" w:rsidP="004E70B1">
            <w:pPr>
              <w:pStyle w:val="3"/>
              <w:spacing w:after="0"/>
              <w:rPr>
                <w:color w:val="000000"/>
                <w:sz w:val="24"/>
                <w:szCs w:val="24"/>
                <w:lang w:val="kk-KZ"/>
              </w:rPr>
            </w:pPr>
            <w:r w:rsidRPr="00157BC6">
              <w:rPr>
                <w:color w:val="000000"/>
                <w:sz w:val="24"/>
                <w:szCs w:val="24"/>
                <w:lang w:val="kk-KZ"/>
              </w:rPr>
              <w:t>Экологическая экспертиза</w:t>
            </w: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-экологические закономерности взаимодействия живых организмов;</w:t>
            </w:r>
          </w:p>
          <w:p w:rsidR="00DD6F4E" w:rsidRPr="00157BC6" w:rsidRDefault="00DD6F4E" w:rsidP="004E70B1">
            <w:pPr>
              <w:pStyle w:val="3"/>
              <w:spacing w:after="0"/>
              <w:rPr>
                <w:color w:val="000000"/>
                <w:sz w:val="24"/>
                <w:szCs w:val="24"/>
                <w:lang w:val="kk-KZ"/>
              </w:rPr>
            </w:pPr>
            <w:r w:rsidRPr="00157BC6">
              <w:rPr>
                <w:color w:val="000000"/>
                <w:sz w:val="24"/>
                <w:szCs w:val="24"/>
                <w:lang w:val="kk-KZ"/>
              </w:rPr>
              <w:t>- особенности развития организмов в экологческих системах;</w:t>
            </w:r>
          </w:p>
          <w:p w:rsidR="00DD6F4E" w:rsidRPr="00157BC6" w:rsidRDefault="00DD6F4E" w:rsidP="004E70B1">
            <w:pPr>
              <w:pStyle w:val="3"/>
              <w:spacing w:after="0"/>
              <w:rPr>
                <w:color w:val="000000"/>
                <w:sz w:val="24"/>
                <w:szCs w:val="24"/>
                <w:lang w:val="kk-KZ"/>
              </w:rPr>
            </w:pPr>
            <w:r w:rsidRPr="00157BC6">
              <w:rPr>
                <w:color w:val="000000"/>
                <w:sz w:val="24"/>
                <w:szCs w:val="24"/>
                <w:lang w:val="kk-KZ"/>
              </w:rPr>
              <w:t>-динамика и устойчивость популяций и сообществ живых организмов.</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12</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Географический основы управления и устойчивого развития</w:t>
            </w:r>
          </w:p>
        </w:tc>
        <w:tc>
          <w:tcPr>
            <w:tcW w:w="2949" w:type="dxa"/>
          </w:tcPr>
          <w:p w:rsidR="00DD6F4E" w:rsidRPr="00157BC6" w:rsidRDefault="00DD6F4E" w:rsidP="004E70B1">
            <w:pPr>
              <w:pStyle w:val="3"/>
              <w:spacing w:after="0"/>
              <w:rPr>
                <w:color w:val="000000"/>
                <w:sz w:val="24"/>
                <w:szCs w:val="24"/>
              </w:rPr>
            </w:pPr>
            <w:r w:rsidRPr="00157BC6">
              <w:rPr>
                <w:color w:val="000000"/>
                <w:sz w:val="24"/>
                <w:szCs w:val="24"/>
                <w:lang w:val="kk-KZ"/>
              </w:rPr>
              <w:t>Природные условия и ресурсы как факторы развития. Экологические факторы и проблемы управления. Геодемография и размещение населения. Теория геополитики. Территориальная организация экономики и е</w:t>
            </w:r>
            <w:r w:rsidRPr="00157BC6">
              <w:rPr>
                <w:color w:val="000000"/>
                <w:sz w:val="24"/>
                <w:szCs w:val="24"/>
              </w:rPr>
              <w:t>ё проблемы.</w:t>
            </w:r>
          </w:p>
        </w:tc>
        <w:tc>
          <w:tcPr>
            <w:tcW w:w="2499" w:type="dxa"/>
          </w:tcPr>
          <w:p w:rsidR="00DD6F4E" w:rsidRPr="00157BC6" w:rsidRDefault="00DD6F4E" w:rsidP="004E70B1">
            <w:pPr>
              <w:pStyle w:val="3"/>
              <w:spacing w:after="0"/>
              <w:rPr>
                <w:color w:val="000000"/>
                <w:sz w:val="24"/>
                <w:szCs w:val="24"/>
                <w:lang w:val="kk-KZ" w:eastAsia="zh-CN"/>
              </w:rPr>
            </w:pPr>
            <w:r w:rsidRPr="00157BC6">
              <w:rPr>
                <w:color w:val="000000"/>
                <w:sz w:val="24"/>
                <w:szCs w:val="24"/>
              </w:rPr>
              <w:t>Давать оценку социально-экономической ситуации региона и обосновывать пути эффективного управления территорией.</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Введение экономическую и социальную географию.</w:t>
            </w:r>
          </w:p>
          <w:p w:rsidR="00DD6F4E" w:rsidRPr="00157BC6" w:rsidRDefault="00DD6F4E" w:rsidP="004E70B1">
            <w:pPr>
              <w:pStyle w:val="3"/>
              <w:spacing w:after="0"/>
              <w:rPr>
                <w:color w:val="000000"/>
                <w:sz w:val="24"/>
                <w:szCs w:val="24"/>
                <w:lang w:val="kk-KZ"/>
              </w:rPr>
            </w:pPr>
            <w:r w:rsidRPr="00157BC6">
              <w:rPr>
                <w:color w:val="000000"/>
                <w:sz w:val="24"/>
                <w:szCs w:val="24"/>
                <w:lang w:val="kk-KZ"/>
              </w:rPr>
              <w:t>Основы районной планировки.</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Экономическа-социальная география Казахстана.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География современного мира. </w:t>
            </w:r>
          </w:p>
        </w:tc>
        <w:tc>
          <w:tcPr>
            <w:tcW w:w="2264" w:type="dxa"/>
          </w:tcPr>
          <w:p w:rsidR="00DD6F4E" w:rsidRPr="00157BC6" w:rsidRDefault="00DD6F4E" w:rsidP="004E70B1">
            <w:pPr>
              <w:pStyle w:val="3"/>
              <w:spacing w:after="0"/>
              <w:rPr>
                <w:color w:val="000000"/>
                <w:sz w:val="24"/>
                <w:szCs w:val="24"/>
              </w:rPr>
            </w:pPr>
            <w:r w:rsidRPr="00157BC6">
              <w:rPr>
                <w:color w:val="000000"/>
                <w:sz w:val="24"/>
                <w:szCs w:val="24"/>
              </w:rPr>
              <w:t>работать с первичными источниками в области геополитики, геоэкологии и геоэкономики;</w:t>
            </w:r>
          </w:p>
          <w:p w:rsidR="00DD6F4E" w:rsidRPr="00157BC6" w:rsidRDefault="00DD6F4E" w:rsidP="004E70B1">
            <w:pPr>
              <w:pStyle w:val="3"/>
              <w:spacing w:after="0"/>
              <w:rPr>
                <w:color w:val="000000"/>
                <w:sz w:val="24"/>
                <w:szCs w:val="24"/>
              </w:rPr>
            </w:pPr>
            <w:r w:rsidRPr="00157BC6">
              <w:rPr>
                <w:color w:val="000000"/>
                <w:sz w:val="24"/>
                <w:szCs w:val="24"/>
              </w:rPr>
              <w:t>уметь обладать навыками обработки информации;</w:t>
            </w:r>
          </w:p>
          <w:p w:rsidR="00DD6F4E" w:rsidRPr="00157BC6" w:rsidRDefault="00DD6F4E" w:rsidP="004E70B1">
            <w:pPr>
              <w:pStyle w:val="3"/>
              <w:spacing w:after="0"/>
              <w:rPr>
                <w:color w:val="000000"/>
                <w:sz w:val="24"/>
                <w:szCs w:val="24"/>
              </w:rPr>
            </w:pPr>
            <w:r w:rsidRPr="00157BC6">
              <w:rPr>
                <w:color w:val="000000"/>
                <w:sz w:val="24"/>
                <w:szCs w:val="24"/>
              </w:rPr>
              <w:t xml:space="preserve">давать географическую оценку тенденций развития </w:t>
            </w:r>
            <w:r w:rsidRPr="00157BC6">
              <w:rPr>
                <w:color w:val="000000"/>
                <w:sz w:val="24"/>
                <w:szCs w:val="24"/>
              </w:rPr>
              <w:lastRenderedPageBreak/>
              <w:t>различных регионов и предлагать своеобразные пути решения проблем.</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13</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Экскурсоведение</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Значение экскурсии для обслуживания туристов. Структура и классификация экскурсий. Методика подготовки и проведения экскурсий. Экскурсионные объекты и их виды. Особенности экскурсионного обслуживания. Качество экскурсионного обслуживания. </w:t>
            </w:r>
          </w:p>
        </w:tc>
        <w:tc>
          <w:tcPr>
            <w:tcW w:w="249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Отбирать экскурсионные обьекты, составлять экскурсионные маршруты</w:t>
            </w:r>
          </w:p>
          <w:p w:rsidR="00DD6F4E" w:rsidRPr="00157BC6" w:rsidRDefault="00DD6F4E" w:rsidP="004E70B1">
            <w:pPr>
              <w:pStyle w:val="3"/>
              <w:spacing w:after="0"/>
              <w:rPr>
                <w:color w:val="000000"/>
                <w:sz w:val="24"/>
                <w:szCs w:val="24"/>
                <w:lang w:eastAsia="zh-CN"/>
              </w:rPr>
            </w:pPr>
            <w:r w:rsidRPr="00157BC6">
              <w:rPr>
                <w:color w:val="000000"/>
                <w:sz w:val="24"/>
                <w:szCs w:val="24"/>
                <w:lang w:val="kk-KZ"/>
              </w:rPr>
              <w:t>создавать индивидуальные тексты экскурсии. Техника проведения экскурсий.</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Экологи</w:t>
            </w:r>
            <w:r w:rsidRPr="00157BC6">
              <w:rPr>
                <w:color w:val="000000"/>
                <w:sz w:val="24"/>
                <w:szCs w:val="24"/>
              </w:rPr>
              <w:t>ческ</w:t>
            </w:r>
            <w:r w:rsidRPr="00157BC6">
              <w:rPr>
                <w:color w:val="000000"/>
                <w:sz w:val="24"/>
                <w:szCs w:val="24"/>
                <w:lang w:val="kk-KZ"/>
              </w:rPr>
              <w:t xml:space="preserve">ое </w:t>
            </w:r>
            <w:r w:rsidRPr="00157BC6">
              <w:rPr>
                <w:color w:val="000000"/>
                <w:sz w:val="24"/>
                <w:szCs w:val="24"/>
              </w:rPr>
              <w:t xml:space="preserve"> краеведение</w:t>
            </w:r>
            <w:r w:rsidRPr="00157BC6">
              <w:rPr>
                <w:color w:val="000000"/>
                <w:sz w:val="24"/>
                <w:szCs w:val="24"/>
                <w:lang w:val="kk-KZ"/>
              </w:rPr>
              <w:t>.</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Экономика природопользования . </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Технология  обучения туризма.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Гостиничное хозяйство.</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Знания:  </w:t>
            </w:r>
            <w:r w:rsidRPr="00157BC6">
              <w:rPr>
                <w:color w:val="000000"/>
                <w:sz w:val="24"/>
                <w:szCs w:val="24"/>
              </w:rPr>
              <w:t>-</w:t>
            </w:r>
            <w:r w:rsidRPr="00157BC6">
              <w:rPr>
                <w:color w:val="000000"/>
                <w:sz w:val="24"/>
                <w:szCs w:val="24"/>
                <w:lang w:val="kk-KZ"/>
              </w:rPr>
              <w:t>Основные этапы подготовки экскурсии;</w:t>
            </w:r>
          </w:p>
          <w:p w:rsidR="00DD6F4E" w:rsidRPr="00157BC6" w:rsidRDefault="00DD6F4E" w:rsidP="004E70B1">
            <w:pPr>
              <w:pStyle w:val="3"/>
              <w:spacing w:after="0"/>
              <w:rPr>
                <w:color w:val="000000"/>
                <w:sz w:val="24"/>
                <w:szCs w:val="24"/>
              </w:rPr>
            </w:pPr>
            <w:r w:rsidRPr="00157BC6">
              <w:rPr>
                <w:color w:val="000000"/>
                <w:sz w:val="24"/>
                <w:szCs w:val="24"/>
                <w:lang w:val="kk-KZ"/>
              </w:rPr>
              <w:t>Методические приемы показа и рассказа на экскурсии;</w:t>
            </w:r>
          </w:p>
          <w:p w:rsidR="00DD6F4E" w:rsidRPr="00157BC6" w:rsidRDefault="00DD6F4E" w:rsidP="004E70B1">
            <w:pPr>
              <w:pStyle w:val="3"/>
              <w:spacing w:after="0"/>
              <w:rPr>
                <w:color w:val="000000"/>
                <w:sz w:val="24"/>
                <w:szCs w:val="24"/>
              </w:rPr>
            </w:pPr>
            <w:r w:rsidRPr="00157BC6">
              <w:rPr>
                <w:color w:val="000000"/>
                <w:sz w:val="24"/>
                <w:szCs w:val="24"/>
                <w:lang w:val="kk-KZ"/>
              </w:rPr>
              <w:t>Профессиональные требования к экскурсоводу;</w:t>
            </w:r>
          </w:p>
          <w:p w:rsidR="00DD6F4E" w:rsidRPr="00157BC6" w:rsidRDefault="00DD6F4E" w:rsidP="004E70B1">
            <w:pPr>
              <w:pStyle w:val="3"/>
              <w:spacing w:after="0"/>
              <w:rPr>
                <w:color w:val="000000"/>
                <w:sz w:val="24"/>
                <w:szCs w:val="24"/>
              </w:rPr>
            </w:pPr>
            <w:r w:rsidRPr="00157BC6">
              <w:rPr>
                <w:color w:val="000000"/>
                <w:sz w:val="24"/>
                <w:szCs w:val="24"/>
                <w:lang w:val="kk-KZ"/>
              </w:rPr>
              <w:t xml:space="preserve"> Умения: </w:t>
            </w:r>
            <w:r w:rsidRPr="00157BC6">
              <w:rPr>
                <w:color w:val="000000"/>
                <w:sz w:val="24"/>
                <w:szCs w:val="24"/>
              </w:rPr>
              <w:t>- подбирать и использовать источники для экскурсии.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14</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Экология природопользование</w:t>
            </w: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Рациональное использование природных ресурсов, использование новых без- отходных  технологий. Систематизация природных ресурсов и их география.</w:t>
            </w:r>
          </w:p>
        </w:tc>
        <w:tc>
          <w:tcPr>
            <w:tcW w:w="2499" w:type="dxa"/>
          </w:tcPr>
          <w:p w:rsidR="00DD6F4E" w:rsidRPr="00157BC6" w:rsidRDefault="00DD6F4E" w:rsidP="004E70B1">
            <w:pPr>
              <w:pStyle w:val="3"/>
              <w:spacing w:after="0"/>
              <w:rPr>
                <w:color w:val="000000"/>
                <w:sz w:val="24"/>
                <w:szCs w:val="24"/>
                <w:lang w:eastAsia="zh-CN"/>
              </w:rPr>
            </w:pPr>
            <w:r w:rsidRPr="00157BC6">
              <w:rPr>
                <w:color w:val="000000"/>
                <w:sz w:val="24"/>
                <w:szCs w:val="24"/>
                <w:lang w:eastAsia="zh-CN"/>
              </w:rPr>
              <w:t xml:space="preserve">Предмет, цели и задачи курса. Экология фундаментальная  основа  природопользования. Природные ресурсы и виды их классификации. Биологические </w:t>
            </w:r>
            <w:r w:rsidRPr="00157BC6">
              <w:rPr>
                <w:color w:val="000000"/>
                <w:sz w:val="24"/>
                <w:szCs w:val="24"/>
                <w:lang w:eastAsia="zh-CN"/>
              </w:rPr>
              <w:lastRenderedPageBreak/>
              <w:t>ресурсы, их  виды и разнообразие.</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Общее землеведение. Геология  с основы геоморфологии.</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Экономическая и социальная география мира     </w:t>
            </w:r>
          </w:p>
          <w:p w:rsidR="00DD6F4E" w:rsidRPr="00157BC6" w:rsidRDefault="00DD6F4E" w:rsidP="004E70B1">
            <w:pPr>
              <w:pStyle w:val="3"/>
              <w:spacing w:after="0"/>
              <w:rPr>
                <w:color w:val="000000"/>
                <w:sz w:val="24"/>
                <w:szCs w:val="24"/>
                <w:lang w:val="kk-KZ"/>
              </w:rPr>
            </w:pPr>
            <w:r w:rsidRPr="00157BC6">
              <w:rPr>
                <w:color w:val="000000"/>
                <w:sz w:val="24"/>
                <w:szCs w:val="24"/>
                <w:lang w:val="kk-KZ"/>
              </w:rPr>
              <w:t>Глобальная экология</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основных методов рационального природопользования;</w:t>
            </w:r>
          </w:p>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использования новых без отходных  технологий.</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15</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Экономика природопользования</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Рациональное использование природных ресурсов, использование новых без отходных  технологий. Систематизация природных ресурсов и их география.</w:t>
            </w:r>
          </w:p>
          <w:p w:rsidR="00DD6F4E" w:rsidRPr="00157BC6" w:rsidRDefault="00DD6F4E" w:rsidP="004E70B1">
            <w:pPr>
              <w:pStyle w:val="3"/>
              <w:spacing w:after="0"/>
              <w:rPr>
                <w:color w:val="000000"/>
                <w:sz w:val="24"/>
                <w:szCs w:val="24"/>
                <w:lang w:val="kk-KZ"/>
              </w:rPr>
            </w:pP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Давать оценку воздействия на ресурсы</w:t>
            </w:r>
          </w:p>
          <w:p w:rsidR="00DD6F4E" w:rsidRPr="00157BC6" w:rsidRDefault="00DD6F4E" w:rsidP="004E70B1">
            <w:pPr>
              <w:pStyle w:val="3"/>
              <w:spacing w:after="0"/>
              <w:rPr>
                <w:color w:val="000000"/>
                <w:sz w:val="24"/>
                <w:szCs w:val="24"/>
              </w:rPr>
            </w:pPr>
            <w:r w:rsidRPr="00157BC6">
              <w:rPr>
                <w:color w:val="000000"/>
                <w:sz w:val="24"/>
                <w:szCs w:val="24"/>
              </w:rPr>
              <w:t>Учет перспективы развития хозяйства и изменение численности населения</w:t>
            </w:r>
            <w:r w:rsidRPr="00157BC6">
              <w:rPr>
                <w:color w:val="000000"/>
                <w:sz w:val="24"/>
                <w:szCs w:val="24"/>
                <w:lang w:val="kk-KZ"/>
              </w:rPr>
              <w:t>;</w:t>
            </w:r>
          </w:p>
          <w:p w:rsidR="00DD6F4E" w:rsidRPr="00157BC6" w:rsidRDefault="00DD6F4E" w:rsidP="004E70B1">
            <w:pPr>
              <w:pStyle w:val="3"/>
              <w:spacing w:after="0"/>
              <w:rPr>
                <w:color w:val="000000"/>
                <w:sz w:val="24"/>
                <w:szCs w:val="24"/>
                <w:lang w:eastAsia="zh-CN"/>
              </w:rPr>
            </w:pPr>
            <w:r w:rsidRPr="00157BC6">
              <w:rPr>
                <w:color w:val="000000"/>
                <w:sz w:val="24"/>
                <w:szCs w:val="24"/>
                <w:lang w:val="kk-KZ"/>
              </w:rPr>
              <w:t xml:space="preserve">  </w:t>
            </w:r>
            <w:r w:rsidRPr="00157BC6">
              <w:rPr>
                <w:color w:val="000000"/>
                <w:sz w:val="24"/>
                <w:szCs w:val="24"/>
              </w:rPr>
              <w:t>Использовать в практической деятельности Законы РК</w:t>
            </w:r>
            <w:r w:rsidRPr="00157BC6">
              <w:rPr>
                <w:color w:val="000000"/>
                <w:sz w:val="24"/>
                <w:szCs w:val="24"/>
                <w:lang w:val="kk-KZ"/>
              </w:rPr>
              <w:t>.</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5</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Общее землеведение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Геология  с основы геоморфологии </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Глобальная экология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rPr>
              <w:t>Экономически эффективно использовать оценку природных ресурсов</w:t>
            </w:r>
            <w:r w:rsidRPr="00157BC6">
              <w:rPr>
                <w:color w:val="000000"/>
                <w:sz w:val="24"/>
                <w:szCs w:val="24"/>
                <w:lang w:val="kk-KZ"/>
              </w:rPr>
              <w:t xml:space="preserve">; </w:t>
            </w:r>
            <w:r w:rsidRPr="00157BC6">
              <w:rPr>
                <w:color w:val="000000"/>
                <w:sz w:val="24"/>
                <w:szCs w:val="24"/>
              </w:rPr>
              <w:t xml:space="preserve">Использовать методы предотвращения </w:t>
            </w:r>
            <w:r w:rsidRPr="00157BC6">
              <w:rPr>
                <w:color w:val="000000"/>
                <w:sz w:val="24"/>
                <w:szCs w:val="24"/>
                <w:lang w:val="kk-KZ"/>
              </w:rPr>
              <w:t xml:space="preserve">и </w:t>
            </w:r>
            <w:r w:rsidRPr="00157BC6">
              <w:rPr>
                <w:color w:val="000000"/>
                <w:sz w:val="24"/>
                <w:szCs w:val="24"/>
              </w:rPr>
              <w:t>загрязнения окружающей среды</w:t>
            </w:r>
            <w:r w:rsidRPr="00157BC6">
              <w:rPr>
                <w:color w:val="000000"/>
                <w:sz w:val="24"/>
                <w:szCs w:val="24"/>
                <w:lang w:val="kk-KZ"/>
              </w:rPr>
              <w:t>.</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16</w:t>
            </w:r>
          </w:p>
        </w:tc>
        <w:tc>
          <w:tcPr>
            <w:tcW w:w="1737" w:type="dxa"/>
          </w:tcPr>
          <w:p w:rsidR="00DD6F4E" w:rsidRPr="00157BC6" w:rsidRDefault="00DD6F4E" w:rsidP="004E70B1">
            <w:pPr>
              <w:pStyle w:val="3"/>
              <w:spacing w:after="0"/>
              <w:rPr>
                <w:color w:val="000000"/>
                <w:sz w:val="24"/>
                <w:szCs w:val="24"/>
                <w:lang w:val="kk-KZ"/>
              </w:rPr>
            </w:pPr>
            <w:r w:rsidRPr="00157BC6">
              <w:rPr>
                <w:sz w:val="24"/>
                <w:szCs w:val="24"/>
                <w:lang w:val="kk-KZ"/>
              </w:rPr>
              <w:t>Экономическая и социальная география Казахстана</w:t>
            </w:r>
          </w:p>
        </w:tc>
        <w:tc>
          <w:tcPr>
            <w:tcW w:w="2949" w:type="dxa"/>
          </w:tcPr>
          <w:p w:rsidR="00DD6F4E" w:rsidRPr="00157BC6" w:rsidRDefault="00DD6F4E" w:rsidP="004E70B1">
            <w:pPr>
              <w:pStyle w:val="3"/>
              <w:spacing w:after="0"/>
              <w:rPr>
                <w:color w:val="000000"/>
                <w:sz w:val="24"/>
                <w:szCs w:val="24"/>
                <w:lang w:val="kk-KZ"/>
              </w:rPr>
            </w:pPr>
            <w:r w:rsidRPr="00157BC6">
              <w:rPr>
                <w:sz w:val="24"/>
                <w:szCs w:val="24"/>
                <w:lang w:val="kk-KZ"/>
              </w:rPr>
              <w:t xml:space="preserve">Цели и задачи предмета, ее роль в решении практических задач хозяйственной жизни республики; роль и место Республики Казахстан среди стран мирового сообщества; природно-ресурсный потенциал и административно-территориальное деление; население и национальный состав; </w:t>
            </w:r>
            <w:r w:rsidRPr="00157BC6">
              <w:rPr>
                <w:sz w:val="24"/>
                <w:szCs w:val="24"/>
                <w:lang w:val="kk-KZ"/>
              </w:rPr>
              <w:lastRenderedPageBreak/>
              <w:t>конституция Республики Казахстан о равноправии всех национальностей и языка народов населяющих Казахстан; структура хозяйственного комплекса (топливно-энергетический, металлургический, машиностроительный, химический, строительный, агропромышленный, транспортный и др.)</w:t>
            </w:r>
          </w:p>
        </w:tc>
        <w:tc>
          <w:tcPr>
            <w:tcW w:w="2499" w:type="dxa"/>
          </w:tcPr>
          <w:p w:rsidR="00DD6F4E" w:rsidRPr="00157BC6" w:rsidRDefault="005A6FEB" w:rsidP="004E70B1">
            <w:pPr>
              <w:pStyle w:val="3"/>
              <w:spacing w:after="0"/>
              <w:rPr>
                <w:color w:val="000000"/>
                <w:sz w:val="24"/>
                <w:szCs w:val="24"/>
                <w:lang w:val="kk-KZ" w:eastAsia="zh-CN"/>
              </w:rPr>
            </w:pPr>
            <w:r w:rsidRPr="00157BC6">
              <w:rPr>
                <w:color w:val="000000"/>
                <w:sz w:val="24"/>
                <w:szCs w:val="24"/>
                <w:lang w:eastAsia="zh-CN"/>
              </w:rPr>
              <w:lastRenderedPageBreak/>
              <w:t xml:space="preserve"> Географическое положения казахстан</w:t>
            </w:r>
            <w:r w:rsidRPr="00157BC6">
              <w:rPr>
                <w:color w:val="000000"/>
                <w:sz w:val="24"/>
                <w:szCs w:val="24"/>
                <w:lang w:val="kk-KZ" w:eastAsia="zh-CN"/>
              </w:rPr>
              <w:t>.</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Промышленность казахстана.</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Населения казахстана</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Экономические районы казахстана</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(ТЕОР 3214) Технико-экономические основы</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производства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lang w:val="kk-KZ"/>
              </w:rPr>
              <w:t>(3-5-3)</w:t>
            </w:r>
          </w:p>
          <w:p w:rsidR="00DD6F4E" w:rsidRPr="00157BC6" w:rsidRDefault="00DD6F4E" w:rsidP="004E70B1">
            <w:pPr>
              <w:pStyle w:val="a3"/>
              <w:rPr>
                <w:rFonts w:ascii="Times New Roman" w:hAnsi="Times New Roman"/>
                <w:sz w:val="24"/>
                <w:szCs w:val="24"/>
                <w:lang w:val="kk-KZ"/>
              </w:rPr>
            </w:pPr>
            <w:r w:rsidRPr="00157BC6">
              <w:rPr>
                <w:rFonts w:ascii="Times New Roman" w:hAnsi="Times New Roman"/>
                <w:bCs/>
                <w:sz w:val="24"/>
                <w:szCs w:val="24"/>
                <w:lang w:val="kk-KZ"/>
              </w:rPr>
              <w:t xml:space="preserve"> (</w:t>
            </w:r>
            <w:r w:rsidRPr="00157BC6">
              <w:rPr>
                <w:rFonts w:ascii="Times New Roman" w:hAnsi="Times New Roman"/>
                <w:bCs/>
                <w:sz w:val="24"/>
                <w:szCs w:val="24"/>
                <w:lang w:val="en-US"/>
              </w:rPr>
              <w:t>EPP</w:t>
            </w:r>
            <w:r w:rsidRPr="00157BC6">
              <w:rPr>
                <w:rFonts w:ascii="Times New Roman" w:hAnsi="Times New Roman"/>
                <w:bCs/>
                <w:sz w:val="24"/>
                <w:szCs w:val="24"/>
              </w:rPr>
              <w:t xml:space="preserve"> 3212</w:t>
            </w:r>
            <w:r w:rsidRPr="00157BC6">
              <w:rPr>
                <w:rFonts w:ascii="Times New Roman" w:hAnsi="Times New Roman"/>
                <w:bCs/>
                <w:sz w:val="24"/>
                <w:szCs w:val="24"/>
                <w:lang w:val="kk-KZ"/>
              </w:rPr>
              <w:t>)</w:t>
            </w:r>
            <w:r w:rsidRPr="00157BC6">
              <w:rPr>
                <w:rFonts w:ascii="Times New Roman" w:hAnsi="Times New Roman"/>
                <w:bCs/>
                <w:sz w:val="24"/>
                <w:szCs w:val="24"/>
              </w:rPr>
              <w:t xml:space="preserve"> </w:t>
            </w:r>
            <w:r w:rsidRPr="00157BC6">
              <w:rPr>
                <w:rFonts w:ascii="Times New Roman" w:hAnsi="Times New Roman"/>
                <w:bCs/>
                <w:sz w:val="24"/>
                <w:szCs w:val="24"/>
                <w:lang w:val="kk-KZ"/>
              </w:rPr>
              <w:t xml:space="preserve"> </w:t>
            </w:r>
            <w:r w:rsidRPr="00157BC6">
              <w:rPr>
                <w:rFonts w:ascii="Times New Roman" w:hAnsi="Times New Roman"/>
                <w:sz w:val="24"/>
                <w:szCs w:val="24"/>
                <w:lang w:val="kk-KZ"/>
              </w:rPr>
              <w:t>Экономика природопользования</w:t>
            </w:r>
            <w:r w:rsidRPr="00157BC6">
              <w:rPr>
                <w:rFonts w:ascii="Times New Roman" w:hAnsi="Times New Roman"/>
                <w:bCs/>
                <w:sz w:val="24"/>
                <w:szCs w:val="24"/>
              </w:rPr>
              <w:t xml:space="preserve"> </w:t>
            </w:r>
            <w:r w:rsidRPr="00157BC6">
              <w:rPr>
                <w:rFonts w:ascii="Times New Roman" w:hAnsi="Times New Roman"/>
                <w:bCs/>
                <w:sz w:val="24"/>
                <w:szCs w:val="24"/>
                <w:lang w:val="kk-KZ"/>
              </w:rPr>
              <w:t>(</w:t>
            </w:r>
            <w:r w:rsidRPr="00157BC6">
              <w:rPr>
                <w:rFonts w:ascii="Times New Roman" w:hAnsi="Times New Roman"/>
                <w:bCs/>
                <w:sz w:val="24"/>
                <w:szCs w:val="24"/>
              </w:rPr>
              <w:t>2</w:t>
            </w:r>
            <w:r w:rsidRPr="00157BC6">
              <w:rPr>
                <w:rFonts w:ascii="Times New Roman" w:hAnsi="Times New Roman"/>
                <w:bCs/>
                <w:sz w:val="24"/>
                <w:szCs w:val="24"/>
                <w:lang w:val="kk-KZ"/>
              </w:rPr>
              <w:t>-3-2)</w:t>
            </w:r>
          </w:p>
          <w:p w:rsidR="00DD6F4E" w:rsidRPr="00157BC6" w:rsidRDefault="00DD6F4E" w:rsidP="004E70B1">
            <w:pPr>
              <w:spacing w:after="0" w:line="240" w:lineRule="auto"/>
              <w:rPr>
                <w:rFonts w:ascii="Times New Roman" w:hAnsi="Times New Roman" w:cs="Times New Roman"/>
                <w:sz w:val="24"/>
                <w:szCs w:val="24"/>
                <w:lang w:val="kk-KZ"/>
              </w:rPr>
            </w:pPr>
          </w:p>
        </w:tc>
        <w:tc>
          <w:tcPr>
            <w:tcW w:w="2278" w:type="dxa"/>
          </w:tcPr>
          <w:p w:rsidR="00DD6F4E" w:rsidRPr="00157BC6" w:rsidRDefault="00DD6F4E" w:rsidP="004E70B1">
            <w:pPr>
              <w:pStyle w:val="a3"/>
              <w:rPr>
                <w:rFonts w:ascii="Times New Roman" w:hAnsi="Times New Roman"/>
                <w:sz w:val="24"/>
                <w:szCs w:val="24"/>
                <w:lang w:val="kk-KZ"/>
              </w:rPr>
            </w:pPr>
            <w:r w:rsidRPr="00157BC6">
              <w:rPr>
                <w:rFonts w:ascii="Times New Roman" w:hAnsi="Times New Roman"/>
                <w:sz w:val="24"/>
                <w:szCs w:val="24"/>
                <w:lang w:val="kk-KZ"/>
              </w:rPr>
              <w:t>(</w:t>
            </w:r>
            <w:r w:rsidRPr="00157BC6">
              <w:rPr>
                <w:rFonts w:ascii="Times New Roman" w:hAnsi="Times New Roman"/>
                <w:sz w:val="24"/>
                <w:szCs w:val="24"/>
                <w:lang w:val="en-US"/>
              </w:rPr>
              <w:t>ESPGM</w:t>
            </w:r>
            <w:r w:rsidRPr="00157BC6">
              <w:rPr>
                <w:rFonts w:ascii="Times New Roman" w:hAnsi="Times New Roman"/>
                <w:sz w:val="24"/>
                <w:szCs w:val="24"/>
              </w:rPr>
              <w:t xml:space="preserve"> 4306</w:t>
            </w:r>
            <w:r w:rsidRPr="00157BC6">
              <w:rPr>
                <w:rFonts w:ascii="Times New Roman" w:hAnsi="Times New Roman"/>
                <w:sz w:val="24"/>
                <w:szCs w:val="24"/>
                <w:lang w:val="kk-KZ"/>
              </w:rPr>
              <w:t>) Экономическая и соцальная география мира</w:t>
            </w:r>
          </w:p>
          <w:p w:rsidR="00DD6F4E" w:rsidRPr="00157BC6" w:rsidRDefault="00DD6F4E" w:rsidP="004E70B1">
            <w:pPr>
              <w:pStyle w:val="a3"/>
              <w:rPr>
                <w:rFonts w:ascii="Times New Roman" w:hAnsi="Times New Roman"/>
                <w:sz w:val="24"/>
                <w:szCs w:val="24"/>
                <w:lang w:val="kk-KZ"/>
              </w:rPr>
            </w:pPr>
            <w:r w:rsidRPr="00157BC6">
              <w:rPr>
                <w:rFonts w:ascii="Times New Roman" w:hAnsi="Times New Roman"/>
                <w:sz w:val="24"/>
                <w:szCs w:val="24"/>
                <w:lang w:val="kk-KZ"/>
              </w:rPr>
              <w:t>(4-7-3)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(GSM 4204)  География современного мира (4-7-3)</w:t>
            </w:r>
          </w:p>
          <w:p w:rsidR="00DD6F4E" w:rsidRPr="00157BC6" w:rsidRDefault="00DD6F4E" w:rsidP="004E70B1">
            <w:pPr>
              <w:spacing w:after="0" w:line="240" w:lineRule="auto"/>
              <w:rPr>
                <w:rFonts w:ascii="Times New Roman" w:hAnsi="Times New Roman" w:cs="Times New Roman"/>
                <w:sz w:val="24"/>
                <w:szCs w:val="24"/>
                <w:lang w:val="kk-KZ"/>
              </w:rPr>
            </w:pP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t>Географическое положение Казахстана. Площадь и границы республики.</w:t>
            </w:r>
            <w:r w:rsidRPr="00157BC6">
              <w:rPr>
                <w:rFonts w:ascii="Times New Roman" w:hAnsi="Times New Roman" w:cs="Times New Roman"/>
                <w:sz w:val="24"/>
                <w:szCs w:val="24"/>
                <w:lang w:val="kk-KZ"/>
              </w:rPr>
              <w:t xml:space="preserve"> Роль и место Республики Казахстан среди стран мирового сообщества; природно-ресурсный потенциал и </w:t>
            </w:r>
            <w:r w:rsidRPr="00157BC6">
              <w:rPr>
                <w:rFonts w:ascii="Times New Roman" w:hAnsi="Times New Roman" w:cs="Times New Roman"/>
                <w:sz w:val="24"/>
                <w:szCs w:val="24"/>
                <w:lang w:val="kk-KZ"/>
              </w:rPr>
              <w:lastRenderedPageBreak/>
              <w:t>административно-территориальное деление; население и национальный состав.  Отрасли проиышленности, сельского хозяйства и непроизводственной сферы.</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Умение правильно оценивать и сравнивать природно-ресурсный потенциал, давать характеристику населению республики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17</w:t>
            </w:r>
          </w:p>
        </w:tc>
        <w:tc>
          <w:tcPr>
            <w:tcW w:w="1737"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География экономических районов РК</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Цели и задачи предмета, ее роль в решении практических задач хозяйственной жизни республики; роль и место Республики Казахстан среди стран мирового сообщества. Предмет и задачи экономико-географического районирования. Основные этапы развития. Единство системы «Природа-население-хозяйство»,  </w:t>
            </w:r>
            <w:r w:rsidRPr="00157BC6">
              <w:rPr>
                <w:rFonts w:ascii="Times New Roman" w:hAnsi="Times New Roman" w:cs="Times New Roman"/>
                <w:sz w:val="24"/>
                <w:szCs w:val="24"/>
                <w:lang w:val="kk-KZ"/>
              </w:rPr>
              <w:lastRenderedPageBreak/>
              <w:t>взаимосвязь ее компонентов. Фундаментальные категории, концепции и теории. Природно-ресурсный потенциал территории.</w:t>
            </w:r>
          </w:p>
        </w:tc>
        <w:tc>
          <w:tcPr>
            <w:tcW w:w="2499" w:type="dxa"/>
          </w:tcPr>
          <w:p w:rsidR="00DD6F4E" w:rsidRPr="00157BC6" w:rsidRDefault="005A6FEB" w:rsidP="004E70B1">
            <w:pPr>
              <w:pStyle w:val="3"/>
              <w:spacing w:after="0"/>
              <w:rPr>
                <w:color w:val="000000"/>
                <w:sz w:val="24"/>
                <w:szCs w:val="24"/>
                <w:lang w:val="kk-KZ" w:eastAsia="zh-CN"/>
              </w:rPr>
            </w:pPr>
            <w:r w:rsidRPr="00157BC6">
              <w:rPr>
                <w:color w:val="000000"/>
                <w:sz w:val="24"/>
                <w:szCs w:val="24"/>
                <w:lang w:val="kk-KZ" w:eastAsia="zh-CN"/>
              </w:rPr>
              <w:lastRenderedPageBreak/>
              <w:t xml:space="preserve"> Северный Казахстан</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 xml:space="preserve"> Западный Казахстан</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Центральный Казахстан</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Восточный Казахстан</w:t>
            </w:r>
          </w:p>
          <w:p w:rsidR="005A6FEB" w:rsidRPr="00157BC6" w:rsidRDefault="005A6FEB" w:rsidP="004E70B1">
            <w:pPr>
              <w:pStyle w:val="3"/>
              <w:spacing w:after="0"/>
              <w:rPr>
                <w:color w:val="000000"/>
                <w:sz w:val="24"/>
                <w:szCs w:val="24"/>
                <w:lang w:val="kk-KZ" w:eastAsia="zh-CN"/>
              </w:rPr>
            </w:pPr>
            <w:r w:rsidRPr="00157BC6">
              <w:rPr>
                <w:color w:val="000000"/>
                <w:sz w:val="24"/>
                <w:szCs w:val="24"/>
                <w:lang w:val="kk-KZ" w:eastAsia="zh-CN"/>
              </w:rPr>
              <w:t>Южный Казахстан</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5A6FEB" w:rsidRPr="00157BC6" w:rsidRDefault="005A6FEB" w:rsidP="005A6FEB">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(ТЕОР 3214) Технико-экономические основы</w:t>
            </w:r>
          </w:p>
          <w:p w:rsidR="005A6FEB" w:rsidRPr="00157BC6" w:rsidRDefault="005A6FEB" w:rsidP="005A6FEB">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производства </w:t>
            </w:r>
          </w:p>
          <w:p w:rsidR="005A6FEB" w:rsidRPr="00157BC6" w:rsidRDefault="005A6FEB" w:rsidP="005A6FEB">
            <w:pPr>
              <w:spacing w:after="0" w:line="240" w:lineRule="auto"/>
              <w:rPr>
                <w:rFonts w:ascii="Times New Roman" w:hAnsi="Times New Roman" w:cs="Times New Roman"/>
                <w:sz w:val="24"/>
                <w:szCs w:val="24"/>
              </w:rPr>
            </w:pPr>
            <w:r w:rsidRPr="00157BC6">
              <w:rPr>
                <w:rFonts w:ascii="Times New Roman" w:hAnsi="Times New Roman" w:cs="Times New Roman"/>
                <w:sz w:val="24"/>
                <w:szCs w:val="24"/>
                <w:lang w:val="kk-KZ"/>
              </w:rPr>
              <w:t>(3-5-3)</w:t>
            </w:r>
          </w:p>
          <w:p w:rsidR="005A6FEB" w:rsidRPr="00157BC6" w:rsidRDefault="005A6FEB" w:rsidP="005A6FEB">
            <w:pPr>
              <w:pStyle w:val="a3"/>
              <w:rPr>
                <w:rFonts w:ascii="Times New Roman" w:hAnsi="Times New Roman"/>
                <w:sz w:val="24"/>
                <w:szCs w:val="24"/>
                <w:lang w:val="kk-KZ"/>
              </w:rPr>
            </w:pPr>
            <w:r w:rsidRPr="00157BC6">
              <w:rPr>
                <w:rFonts w:ascii="Times New Roman" w:hAnsi="Times New Roman"/>
                <w:bCs/>
                <w:sz w:val="24"/>
                <w:szCs w:val="24"/>
                <w:lang w:val="kk-KZ"/>
              </w:rPr>
              <w:t xml:space="preserve"> (</w:t>
            </w:r>
            <w:r w:rsidRPr="00157BC6">
              <w:rPr>
                <w:rFonts w:ascii="Times New Roman" w:hAnsi="Times New Roman"/>
                <w:bCs/>
                <w:sz w:val="24"/>
                <w:szCs w:val="24"/>
                <w:lang w:val="en-US"/>
              </w:rPr>
              <w:t>EPP</w:t>
            </w:r>
            <w:r w:rsidRPr="00157BC6">
              <w:rPr>
                <w:rFonts w:ascii="Times New Roman" w:hAnsi="Times New Roman"/>
                <w:bCs/>
                <w:sz w:val="24"/>
                <w:szCs w:val="24"/>
              </w:rPr>
              <w:t xml:space="preserve"> 3212</w:t>
            </w:r>
            <w:r w:rsidRPr="00157BC6">
              <w:rPr>
                <w:rFonts w:ascii="Times New Roman" w:hAnsi="Times New Roman"/>
                <w:bCs/>
                <w:sz w:val="24"/>
                <w:szCs w:val="24"/>
                <w:lang w:val="kk-KZ"/>
              </w:rPr>
              <w:t>)</w:t>
            </w:r>
            <w:r w:rsidRPr="00157BC6">
              <w:rPr>
                <w:rFonts w:ascii="Times New Roman" w:hAnsi="Times New Roman"/>
                <w:bCs/>
                <w:sz w:val="24"/>
                <w:szCs w:val="24"/>
              </w:rPr>
              <w:t xml:space="preserve"> </w:t>
            </w:r>
            <w:r w:rsidRPr="00157BC6">
              <w:rPr>
                <w:rFonts w:ascii="Times New Roman" w:hAnsi="Times New Roman"/>
                <w:bCs/>
                <w:sz w:val="24"/>
                <w:szCs w:val="24"/>
                <w:lang w:val="kk-KZ"/>
              </w:rPr>
              <w:t xml:space="preserve"> </w:t>
            </w:r>
            <w:r w:rsidRPr="00157BC6">
              <w:rPr>
                <w:rFonts w:ascii="Times New Roman" w:hAnsi="Times New Roman"/>
                <w:sz w:val="24"/>
                <w:szCs w:val="24"/>
                <w:lang w:val="kk-KZ"/>
              </w:rPr>
              <w:t>Экономика природопользования</w:t>
            </w:r>
            <w:r w:rsidRPr="00157BC6">
              <w:rPr>
                <w:rFonts w:ascii="Times New Roman" w:hAnsi="Times New Roman"/>
                <w:bCs/>
                <w:sz w:val="24"/>
                <w:szCs w:val="24"/>
              </w:rPr>
              <w:t xml:space="preserve"> </w:t>
            </w:r>
            <w:r w:rsidRPr="00157BC6">
              <w:rPr>
                <w:rFonts w:ascii="Times New Roman" w:hAnsi="Times New Roman"/>
                <w:bCs/>
                <w:sz w:val="24"/>
                <w:szCs w:val="24"/>
                <w:lang w:val="kk-KZ"/>
              </w:rPr>
              <w:t>(</w:t>
            </w:r>
            <w:r w:rsidRPr="00157BC6">
              <w:rPr>
                <w:rFonts w:ascii="Times New Roman" w:hAnsi="Times New Roman"/>
                <w:bCs/>
                <w:sz w:val="24"/>
                <w:szCs w:val="24"/>
              </w:rPr>
              <w:t>2</w:t>
            </w:r>
            <w:r w:rsidRPr="00157BC6">
              <w:rPr>
                <w:rFonts w:ascii="Times New Roman" w:hAnsi="Times New Roman"/>
                <w:bCs/>
                <w:sz w:val="24"/>
                <w:szCs w:val="24"/>
                <w:lang w:val="kk-KZ"/>
              </w:rPr>
              <w:t>-3-2)</w:t>
            </w:r>
          </w:p>
          <w:p w:rsidR="00DD6F4E" w:rsidRPr="00157BC6" w:rsidRDefault="00DD6F4E" w:rsidP="004E70B1">
            <w:pPr>
              <w:pStyle w:val="3"/>
              <w:spacing w:after="0"/>
              <w:rPr>
                <w:color w:val="000000"/>
                <w:sz w:val="24"/>
                <w:szCs w:val="24"/>
              </w:rPr>
            </w:pPr>
          </w:p>
        </w:tc>
        <w:tc>
          <w:tcPr>
            <w:tcW w:w="2278" w:type="dxa"/>
          </w:tcPr>
          <w:p w:rsidR="005A6FEB" w:rsidRPr="00157BC6" w:rsidRDefault="005A6FEB" w:rsidP="005A6FEB">
            <w:pPr>
              <w:pStyle w:val="a3"/>
              <w:rPr>
                <w:rFonts w:ascii="Times New Roman" w:hAnsi="Times New Roman"/>
                <w:sz w:val="24"/>
                <w:szCs w:val="24"/>
                <w:lang w:val="kk-KZ"/>
              </w:rPr>
            </w:pPr>
            <w:r w:rsidRPr="00157BC6">
              <w:rPr>
                <w:rFonts w:ascii="Times New Roman" w:hAnsi="Times New Roman"/>
                <w:sz w:val="24"/>
                <w:szCs w:val="24"/>
                <w:lang w:val="en-US"/>
              </w:rPr>
              <w:t>ESPGM</w:t>
            </w:r>
            <w:r w:rsidRPr="00157BC6">
              <w:rPr>
                <w:rFonts w:ascii="Times New Roman" w:hAnsi="Times New Roman"/>
                <w:sz w:val="24"/>
                <w:szCs w:val="24"/>
              </w:rPr>
              <w:t xml:space="preserve"> 4306</w:t>
            </w:r>
            <w:r w:rsidRPr="00157BC6">
              <w:rPr>
                <w:rFonts w:ascii="Times New Roman" w:hAnsi="Times New Roman"/>
                <w:sz w:val="24"/>
                <w:szCs w:val="24"/>
                <w:lang w:val="kk-KZ"/>
              </w:rPr>
              <w:t>) Экономическая и соцальная география мира</w:t>
            </w:r>
          </w:p>
          <w:p w:rsidR="005A6FEB" w:rsidRPr="00157BC6" w:rsidRDefault="005A6FEB" w:rsidP="005A6FEB">
            <w:pPr>
              <w:pStyle w:val="a3"/>
              <w:rPr>
                <w:rFonts w:ascii="Times New Roman" w:hAnsi="Times New Roman"/>
                <w:sz w:val="24"/>
                <w:szCs w:val="24"/>
                <w:lang w:val="kk-KZ"/>
              </w:rPr>
            </w:pPr>
            <w:r w:rsidRPr="00157BC6">
              <w:rPr>
                <w:rFonts w:ascii="Times New Roman" w:hAnsi="Times New Roman"/>
                <w:sz w:val="24"/>
                <w:szCs w:val="24"/>
                <w:lang w:val="kk-KZ"/>
              </w:rPr>
              <w:t>(4-7-3)</w:t>
            </w:r>
          </w:p>
          <w:p w:rsidR="005A6FEB" w:rsidRPr="00157BC6" w:rsidRDefault="005A6FEB" w:rsidP="005A6FEB">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(GSM 4204)  География современного мира (4-7-3)</w:t>
            </w:r>
          </w:p>
          <w:p w:rsidR="00DD6F4E" w:rsidRPr="00157BC6" w:rsidRDefault="00DD6F4E" w:rsidP="004E70B1">
            <w:pPr>
              <w:pStyle w:val="3"/>
              <w:spacing w:after="0"/>
              <w:rPr>
                <w:color w:val="000000"/>
                <w:sz w:val="24"/>
                <w:szCs w:val="24"/>
                <w:lang w:val="kk-KZ"/>
              </w:rPr>
            </w:pPr>
          </w:p>
        </w:tc>
        <w:tc>
          <w:tcPr>
            <w:tcW w:w="2264" w:type="dxa"/>
          </w:tcPr>
          <w:p w:rsidR="005A6FEB" w:rsidRPr="00157BC6" w:rsidRDefault="005A6FEB" w:rsidP="005A6FEB">
            <w:pPr>
              <w:pStyle w:val="3"/>
              <w:spacing w:after="0"/>
              <w:rPr>
                <w:sz w:val="24"/>
                <w:szCs w:val="24"/>
                <w:lang w:val="kk-KZ"/>
              </w:rPr>
            </w:pPr>
            <w:r w:rsidRPr="00157BC6">
              <w:rPr>
                <w:sz w:val="24"/>
                <w:szCs w:val="24"/>
                <w:lang w:val="kk-KZ"/>
              </w:rPr>
              <w:t>давать характеристику экономическим районом Казахстана</w:t>
            </w:r>
          </w:p>
          <w:p w:rsidR="00DD6F4E" w:rsidRPr="00157BC6" w:rsidRDefault="00DD6F4E" w:rsidP="005A6FEB">
            <w:pPr>
              <w:pStyle w:val="3"/>
              <w:spacing w:after="0"/>
              <w:rPr>
                <w:color w:val="000000"/>
                <w:sz w:val="24"/>
                <w:szCs w:val="24"/>
                <w:lang w:val="kk-KZ"/>
              </w:rPr>
            </w:pP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18</w:t>
            </w:r>
          </w:p>
        </w:tc>
        <w:tc>
          <w:tcPr>
            <w:tcW w:w="1737"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География внешноэкономических связей Казахстана</w:t>
            </w:r>
          </w:p>
        </w:tc>
        <w:tc>
          <w:tcPr>
            <w:tcW w:w="2949" w:type="dxa"/>
          </w:tcPr>
          <w:p w:rsidR="00DD6F4E" w:rsidRPr="00157BC6" w:rsidRDefault="00DD6F4E" w:rsidP="004E70B1">
            <w:pPr>
              <w:spacing w:after="0" w:line="240" w:lineRule="auto"/>
              <w:jc w:val="both"/>
              <w:rPr>
                <w:rFonts w:ascii="Times New Roman" w:hAnsi="Times New Roman" w:cs="Times New Roman"/>
                <w:bCs/>
                <w:sz w:val="24"/>
                <w:szCs w:val="24"/>
                <w:lang w:val="kk-KZ"/>
              </w:rPr>
            </w:pPr>
            <w:r w:rsidRPr="00157BC6">
              <w:rPr>
                <w:rFonts w:ascii="Times New Roman" w:hAnsi="Times New Roman" w:cs="Times New Roman"/>
                <w:bCs/>
                <w:sz w:val="24"/>
                <w:szCs w:val="24"/>
              </w:rPr>
              <w:t>Становление и развитие геополитической географии и геополитики в Казахстане. Глобализация и региональная интеграция</w:t>
            </w:r>
            <w:r w:rsidRPr="00157BC6">
              <w:rPr>
                <w:rFonts w:ascii="Times New Roman" w:hAnsi="Times New Roman" w:cs="Times New Roman"/>
                <w:bCs/>
                <w:sz w:val="24"/>
                <w:szCs w:val="24"/>
                <w:lang w:val="kk-KZ"/>
              </w:rPr>
              <w:t xml:space="preserve"> </w:t>
            </w:r>
            <w:r w:rsidRPr="00157BC6">
              <w:rPr>
                <w:rFonts w:ascii="Times New Roman" w:hAnsi="Times New Roman" w:cs="Times New Roman"/>
                <w:bCs/>
                <w:sz w:val="24"/>
                <w:szCs w:val="24"/>
              </w:rPr>
              <w:t>–</w:t>
            </w:r>
            <w:r w:rsidRPr="00157BC6">
              <w:rPr>
                <w:rFonts w:ascii="Times New Roman" w:hAnsi="Times New Roman" w:cs="Times New Roman"/>
                <w:bCs/>
                <w:sz w:val="24"/>
                <w:szCs w:val="24"/>
                <w:lang w:val="kk-KZ"/>
              </w:rPr>
              <w:t xml:space="preserve"> </w:t>
            </w:r>
            <w:r w:rsidRPr="00157BC6">
              <w:rPr>
                <w:rFonts w:ascii="Times New Roman" w:hAnsi="Times New Roman" w:cs="Times New Roman"/>
                <w:bCs/>
                <w:sz w:val="24"/>
                <w:szCs w:val="24"/>
              </w:rPr>
              <w:t>основные составляющие геополитики на современном этапе и участие в них Республики Казахстан. Основные направления современной геостратеги</w:t>
            </w:r>
            <w:r w:rsidRPr="00157BC6">
              <w:rPr>
                <w:rFonts w:ascii="Times New Roman" w:hAnsi="Times New Roman" w:cs="Times New Roman"/>
                <w:bCs/>
                <w:sz w:val="24"/>
                <w:szCs w:val="24"/>
                <w:lang w:val="kk-KZ"/>
              </w:rPr>
              <w:t>и</w:t>
            </w:r>
            <w:r w:rsidRPr="00157BC6">
              <w:rPr>
                <w:rFonts w:ascii="Times New Roman" w:hAnsi="Times New Roman" w:cs="Times New Roman"/>
                <w:bCs/>
                <w:sz w:val="24"/>
                <w:szCs w:val="24"/>
              </w:rPr>
              <w:t xml:space="preserve"> Республики Казахстан. Внутренняя и внешняя геополитика Республики Казахстан. </w:t>
            </w:r>
          </w:p>
          <w:p w:rsidR="00DD6F4E" w:rsidRPr="00157BC6" w:rsidRDefault="00DD6F4E" w:rsidP="004E70B1">
            <w:pPr>
              <w:spacing w:after="0" w:line="240" w:lineRule="auto"/>
              <w:jc w:val="center"/>
              <w:rPr>
                <w:rFonts w:ascii="Times New Roman" w:hAnsi="Times New Roman" w:cs="Times New Roman"/>
                <w:sz w:val="24"/>
                <w:szCs w:val="24"/>
                <w:lang w:val="kk-KZ"/>
              </w:rPr>
            </w:pPr>
          </w:p>
        </w:tc>
        <w:tc>
          <w:tcPr>
            <w:tcW w:w="2499" w:type="dxa"/>
          </w:tcPr>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3</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w:t>
            </w:r>
            <w:r w:rsidRPr="00157BC6">
              <w:rPr>
                <w:rFonts w:ascii="Times New Roman" w:hAnsi="Times New Roman" w:cs="Times New Roman"/>
                <w:sz w:val="24"/>
                <w:szCs w:val="24"/>
                <w:lang w:val="en-US"/>
              </w:rPr>
              <w:t>VESPG</w:t>
            </w:r>
            <w:r w:rsidRPr="00157BC6">
              <w:rPr>
                <w:rFonts w:ascii="Times New Roman" w:hAnsi="Times New Roman" w:cs="Times New Roman"/>
                <w:sz w:val="24"/>
                <w:szCs w:val="24"/>
              </w:rPr>
              <w:t xml:space="preserve"> 3211) </w:t>
            </w:r>
            <w:r w:rsidRPr="00157BC6">
              <w:rPr>
                <w:rFonts w:ascii="Times New Roman" w:hAnsi="Times New Roman" w:cs="Times New Roman"/>
                <w:sz w:val="24"/>
                <w:szCs w:val="24"/>
                <w:lang w:val="kk-KZ"/>
              </w:rPr>
              <w:t xml:space="preserve"> </w:t>
            </w:r>
            <w:r w:rsidRPr="00157BC6">
              <w:rPr>
                <w:rFonts w:ascii="Times New Roman" w:hAnsi="Times New Roman" w:cs="Times New Roman"/>
                <w:sz w:val="24"/>
                <w:szCs w:val="24"/>
              </w:rPr>
              <w:t>Введение в экономическую и социальную географию (3-5-4)</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3306)  Экономическая и социальная география СНГ (3-6-2)</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(GN 3213)  География населения</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 (3-6-2)</w:t>
            </w:r>
          </w:p>
        </w:tc>
        <w:tc>
          <w:tcPr>
            <w:tcW w:w="2278"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4306) Экономическая и социальная география мира (4-7-3)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(PGGP 4211) Политическая география с основами геополитики  (4-7-2)</w:t>
            </w: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spacing w:after="0" w:line="240" w:lineRule="auto"/>
              <w:ind w:left="34"/>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-знание особенностей внешней и внутренней геополитики РК;</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знание основных направлений современной геостратегии Казахстана.</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19</w:t>
            </w:r>
          </w:p>
        </w:tc>
        <w:tc>
          <w:tcPr>
            <w:tcW w:w="1737" w:type="dxa"/>
          </w:tcPr>
          <w:p w:rsidR="00DD6F4E" w:rsidRPr="00157BC6" w:rsidRDefault="00DD6F4E" w:rsidP="004E70B1">
            <w:pPr>
              <w:pStyle w:val="Iauiue"/>
              <w:rPr>
                <w:rFonts w:ascii="Times New Roman" w:hAnsi="Times New Roman" w:cs="Times New Roman"/>
                <w:lang w:val="kk-KZ"/>
              </w:rPr>
            </w:pPr>
            <w:r w:rsidRPr="00157BC6">
              <w:rPr>
                <w:rFonts w:ascii="Times New Roman" w:hAnsi="Times New Roman" w:cs="Times New Roman"/>
                <w:lang w:val="kk-KZ"/>
              </w:rPr>
              <w:t>Физическая география СНГ</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История исследования природы территории СНГ. Основные природные закономерности и региональные физико-географические особенности различных районов страны. Зональные особенности ландшафта и азональные факторы; основные проблемы физической географии СНГ</w:t>
            </w:r>
          </w:p>
          <w:p w:rsidR="00DD6F4E" w:rsidRPr="00157BC6" w:rsidRDefault="00DD6F4E" w:rsidP="004E70B1">
            <w:pPr>
              <w:spacing w:after="0" w:line="240" w:lineRule="auto"/>
              <w:jc w:val="center"/>
              <w:rPr>
                <w:rFonts w:ascii="Times New Roman" w:hAnsi="Times New Roman" w:cs="Times New Roman"/>
                <w:sz w:val="24"/>
                <w:szCs w:val="24"/>
                <w:lang w:val="kk-KZ"/>
              </w:rPr>
            </w:pPr>
          </w:p>
        </w:tc>
        <w:tc>
          <w:tcPr>
            <w:tcW w:w="2499" w:type="dxa"/>
          </w:tcPr>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(Geo 2207) Геология </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(2-3-3)</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lang w:val="kk-KZ"/>
              </w:rPr>
              <w:t>(OZ 1204)  Общее землеведение</w:t>
            </w:r>
            <w:r w:rsidRPr="00157BC6">
              <w:rPr>
                <w:rFonts w:ascii="Times New Roman" w:hAnsi="Times New Roman" w:cs="Times New Roman"/>
                <w:sz w:val="24"/>
                <w:szCs w:val="24"/>
              </w:rPr>
              <w:t xml:space="preserve"> </w:t>
            </w:r>
            <w:r w:rsidRPr="00157BC6">
              <w:rPr>
                <w:rFonts w:ascii="Times New Roman" w:hAnsi="Times New Roman" w:cs="Times New Roman"/>
                <w:sz w:val="24"/>
                <w:szCs w:val="24"/>
                <w:lang w:val="kk-KZ"/>
              </w:rPr>
              <w:t>(1-3-3)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lang w:val="en-US"/>
              </w:rPr>
              <w:t>KG</w:t>
            </w:r>
            <w:r w:rsidRPr="00157BC6">
              <w:rPr>
                <w:rFonts w:ascii="Times New Roman" w:hAnsi="Times New Roman" w:cs="Times New Roman"/>
                <w:sz w:val="24"/>
                <w:szCs w:val="24"/>
              </w:rPr>
              <w:t xml:space="preserve"> 2215</w:t>
            </w:r>
            <w:r w:rsidRPr="00157BC6">
              <w:rPr>
                <w:rFonts w:ascii="Times New Roman" w:hAnsi="Times New Roman" w:cs="Times New Roman"/>
                <w:sz w:val="24"/>
                <w:szCs w:val="24"/>
                <w:lang w:val="kk-KZ"/>
              </w:rPr>
              <w:t>) Картография (2-3-3)</w:t>
            </w:r>
          </w:p>
          <w:p w:rsidR="00DD6F4E" w:rsidRPr="00157BC6" w:rsidRDefault="00DD6F4E" w:rsidP="004E70B1">
            <w:pPr>
              <w:spacing w:after="0" w:line="240" w:lineRule="auto"/>
              <w:rPr>
                <w:rFonts w:ascii="Times New Roman" w:hAnsi="Times New Roman" w:cs="Times New Roman"/>
                <w:sz w:val="24"/>
                <w:szCs w:val="24"/>
                <w:lang w:val="kk-KZ"/>
              </w:rPr>
            </w:pPr>
          </w:p>
        </w:tc>
        <w:tc>
          <w:tcPr>
            <w:tcW w:w="2278" w:type="dxa"/>
          </w:tcPr>
          <w:p w:rsidR="00DD6F4E" w:rsidRPr="00157BC6" w:rsidRDefault="00DD6F4E" w:rsidP="004E70B1">
            <w:pPr>
              <w:spacing w:after="0" w:line="240" w:lineRule="auto"/>
              <w:rPr>
                <w:rFonts w:ascii="Times New Roman" w:hAnsi="Times New Roman" w:cs="Times New Roman"/>
                <w:bCs/>
                <w:sz w:val="24"/>
                <w:szCs w:val="24"/>
                <w:lang w:val="kk-KZ"/>
              </w:rPr>
            </w:pPr>
            <w:r w:rsidRPr="00157BC6">
              <w:rPr>
                <w:rFonts w:ascii="Times New Roman" w:hAnsi="Times New Roman" w:cs="Times New Roman"/>
                <w:bCs/>
                <w:sz w:val="24"/>
                <w:szCs w:val="24"/>
                <w:lang w:val="kk-KZ"/>
              </w:rPr>
              <w:t>(</w:t>
            </w:r>
            <w:r w:rsidRPr="00157BC6">
              <w:rPr>
                <w:rFonts w:ascii="Times New Roman" w:hAnsi="Times New Roman" w:cs="Times New Roman"/>
                <w:bCs/>
                <w:sz w:val="24"/>
                <w:szCs w:val="24"/>
                <w:lang w:val="en-US"/>
              </w:rPr>
              <w:t>FGMO</w:t>
            </w:r>
            <w:r w:rsidRPr="00157BC6">
              <w:rPr>
                <w:rFonts w:ascii="Times New Roman" w:hAnsi="Times New Roman" w:cs="Times New Roman"/>
                <w:bCs/>
                <w:sz w:val="24"/>
                <w:szCs w:val="24"/>
              </w:rPr>
              <w:t xml:space="preserve"> 3</w:t>
            </w:r>
            <w:r w:rsidRPr="00157BC6">
              <w:rPr>
                <w:rFonts w:ascii="Times New Roman" w:hAnsi="Times New Roman" w:cs="Times New Roman"/>
                <w:bCs/>
                <w:sz w:val="24"/>
                <w:szCs w:val="24"/>
                <w:lang w:val="kk-KZ"/>
              </w:rPr>
              <w:t xml:space="preserve">220) </w:t>
            </w:r>
            <w:r w:rsidRPr="00157BC6">
              <w:rPr>
                <w:rFonts w:ascii="Times New Roman" w:hAnsi="Times New Roman" w:cs="Times New Roman"/>
                <w:sz w:val="24"/>
                <w:szCs w:val="24"/>
              </w:rPr>
              <w:t>Физическая география материков и океанов</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(3-6-3)</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lang w:val="en-US"/>
              </w:rPr>
              <w:t>FGChS</w:t>
            </w:r>
            <w:r w:rsidRPr="00157BC6">
              <w:rPr>
                <w:rFonts w:ascii="Times New Roman" w:hAnsi="Times New Roman" w:cs="Times New Roman"/>
                <w:sz w:val="24"/>
                <w:szCs w:val="24"/>
              </w:rPr>
              <w:t>3220</w:t>
            </w:r>
            <w:r w:rsidRPr="00157BC6">
              <w:rPr>
                <w:rFonts w:ascii="Times New Roman" w:hAnsi="Times New Roman" w:cs="Times New Roman"/>
                <w:sz w:val="24"/>
                <w:szCs w:val="24"/>
                <w:lang w:val="kk-KZ"/>
              </w:rPr>
              <w:t>) Физическая география частей света</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(3-6-3)</w:t>
            </w:r>
          </w:p>
          <w:p w:rsidR="00DD6F4E" w:rsidRPr="00157BC6" w:rsidRDefault="00DD6F4E" w:rsidP="004E70B1">
            <w:pPr>
              <w:pStyle w:val="a5"/>
              <w:ind w:left="567"/>
              <w:rPr>
                <w:lang w:val="kk-KZ"/>
              </w:rPr>
            </w:pP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tabs>
                <w:tab w:val="num" w:pos="1080"/>
              </w:tabs>
              <w:spacing w:after="0" w:line="240" w:lineRule="auto"/>
              <w:ind w:hanging="108"/>
              <w:jc w:val="both"/>
              <w:rPr>
                <w:rFonts w:ascii="Times New Roman" w:hAnsi="Times New Roman" w:cs="Times New Roman"/>
                <w:sz w:val="24"/>
                <w:szCs w:val="24"/>
              </w:rPr>
            </w:pPr>
            <w:r w:rsidRPr="00157BC6">
              <w:rPr>
                <w:rFonts w:ascii="Times New Roman" w:hAnsi="Times New Roman" w:cs="Times New Roman"/>
                <w:sz w:val="24"/>
                <w:szCs w:val="24"/>
              </w:rPr>
              <w:t>- дать комплексную  природную характеристику отдельным физико-географическим странам;</w:t>
            </w:r>
          </w:p>
          <w:p w:rsidR="00DD6F4E" w:rsidRPr="00157BC6" w:rsidRDefault="00DD6F4E" w:rsidP="004E70B1">
            <w:pPr>
              <w:tabs>
                <w:tab w:val="num" w:pos="1080"/>
              </w:tabs>
              <w:spacing w:after="0" w:line="240" w:lineRule="auto"/>
              <w:ind w:hanging="108"/>
              <w:jc w:val="both"/>
              <w:rPr>
                <w:rFonts w:ascii="Times New Roman" w:hAnsi="Times New Roman" w:cs="Times New Roman"/>
                <w:sz w:val="24"/>
                <w:szCs w:val="24"/>
              </w:rPr>
            </w:pPr>
            <w:r w:rsidRPr="00157BC6">
              <w:rPr>
                <w:rFonts w:ascii="Times New Roman" w:hAnsi="Times New Roman" w:cs="Times New Roman"/>
                <w:sz w:val="24"/>
                <w:szCs w:val="24"/>
              </w:rPr>
              <w:t>-ориентироваться в актуальных задачах, стоящих перед физической географией по изучению и охране природной среды в различных регионах Содружества;</w:t>
            </w:r>
          </w:p>
          <w:p w:rsidR="00DD6F4E" w:rsidRPr="00157BC6" w:rsidRDefault="00DD6F4E" w:rsidP="004E70B1">
            <w:pPr>
              <w:numPr>
                <w:ilvl w:val="0"/>
                <w:numId w:val="1"/>
              </w:numPr>
              <w:tabs>
                <w:tab w:val="num" w:pos="851"/>
              </w:tabs>
              <w:spacing w:after="0" w:line="240" w:lineRule="auto"/>
              <w:ind w:left="0" w:hanging="108"/>
              <w:jc w:val="both"/>
              <w:rPr>
                <w:rFonts w:ascii="Times New Roman" w:hAnsi="Times New Roman" w:cs="Times New Roman"/>
                <w:sz w:val="24"/>
                <w:szCs w:val="24"/>
              </w:rPr>
            </w:pPr>
            <w:r w:rsidRPr="00157BC6">
              <w:rPr>
                <w:rFonts w:ascii="Times New Roman" w:hAnsi="Times New Roman" w:cs="Times New Roman"/>
                <w:sz w:val="24"/>
                <w:szCs w:val="24"/>
              </w:rPr>
              <w:t>составлять краткие компонентные и комплексные характеристики отдельных территорий на основе сопряженного анализа различных карт, графиков, таблиц, справочного материала;</w:t>
            </w:r>
          </w:p>
          <w:p w:rsidR="00DD6F4E" w:rsidRPr="00157BC6" w:rsidRDefault="00DD6F4E" w:rsidP="004E70B1">
            <w:pPr>
              <w:numPr>
                <w:ilvl w:val="0"/>
                <w:numId w:val="1"/>
              </w:numPr>
              <w:tabs>
                <w:tab w:val="num" w:pos="851"/>
              </w:tabs>
              <w:spacing w:after="0" w:line="240" w:lineRule="auto"/>
              <w:ind w:left="0" w:hanging="108"/>
              <w:jc w:val="both"/>
              <w:rPr>
                <w:rFonts w:ascii="Times New Roman" w:hAnsi="Times New Roman" w:cs="Times New Roman"/>
                <w:sz w:val="24"/>
                <w:szCs w:val="24"/>
              </w:rPr>
            </w:pPr>
            <w:r w:rsidRPr="00157BC6">
              <w:rPr>
                <w:rFonts w:ascii="Times New Roman" w:hAnsi="Times New Roman" w:cs="Times New Roman"/>
                <w:sz w:val="24"/>
                <w:szCs w:val="24"/>
              </w:rPr>
              <w:t xml:space="preserve">анализ схем тектоники и морфоструктуры различных </w:t>
            </w:r>
            <w:r w:rsidRPr="00157BC6">
              <w:rPr>
                <w:rFonts w:ascii="Times New Roman" w:hAnsi="Times New Roman" w:cs="Times New Roman"/>
                <w:sz w:val="24"/>
                <w:szCs w:val="24"/>
              </w:rPr>
              <w:lastRenderedPageBreak/>
              <w:t>территорий;</w:t>
            </w:r>
          </w:p>
          <w:p w:rsidR="00DD6F4E" w:rsidRPr="00157BC6" w:rsidRDefault="00DD6F4E" w:rsidP="004E70B1">
            <w:pPr>
              <w:numPr>
                <w:ilvl w:val="0"/>
                <w:numId w:val="1"/>
              </w:numPr>
              <w:tabs>
                <w:tab w:val="num" w:pos="851"/>
              </w:tabs>
              <w:spacing w:after="0" w:line="240" w:lineRule="auto"/>
              <w:ind w:left="0" w:hanging="108"/>
              <w:jc w:val="both"/>
              <w:rPr>
                <w:rFonts w:ascii="Times New Roman" w:hAnsi="Times New Roman" w:cs="Times New Roman"/>
                <w:sz w:val="24"/>
                <w:szCs w:val="24"/>
              </w:rPr>
            </w:pPr>
            <w:r w:rsidRPr="00157BC6">
              <w:rPr>
                <w:rFonts w:ascii="Times New Roman" w:hAnsi="Times New Roman" w:cs="Times New Roman"/>
                <w:sz w:val="24"/>
                <w:szCs w:val="24"/>
              </w:rPr>
              <w:t>составлять климатические картосхемы;</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20</w:t>
            </w:r>
          </w:p>
        </w:tc>
        <w:tc>
          <w:tcPr>
            <w:tcW w:w="1737" w:type="dxa"/>
          </w:tcPr>
          <w:p w:rsidR="00DD6F4E" w:rsidRPr="00157BC6" w:rsidRDefault="00DD6F4E" w:rsidP="004E70B1">
            <w:pPr>
              <w:pStyle w:val="Iauiue"/>
              <w:rPr>
                <w:rFonts w:ascii="Times New Roman" w:hAnsi="Times New Roman" w:cs="Times New Roman"/>
                <w:lang w:val="kk-KZ"/>
              </w:rPr>
            </w:pPr>
            <w:r w:rsidRPr="00157BC6">
              <w:rPr>
                <w:rFonts w:ascii="Times New Roman" w:hAnsi="Times New Roman" w:cs="Times New Roman"/>
                <w:lang w:val="kk-KZ"/>
              </w:rPr>
              <w:t>Физическая география Центральной Азии</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История исследования природы территории Центральной Азии. основные природные закономерности и региональные физико-географические особенности различных районов страны. Зональные особенности ландшафта и азональные факторы; основные проблемы физической географии Центральной Азии.</w:t>
            </w:r>
          </w:p>
          <w:p w:rsidR="00DD6F4E" w:rsidRPr="00157BC6" w:rsidRDefault="00DD6F4E" w:rsidP="004E70B1">
            <w:pPr>
              <w:spacing w:after="0" w:line="240" w:lineRule="auto"/>
              <w:jc w:val="center"/>
              <w:rPr>
                <w:rFonts w:ascii="Times New Roman" w:hAnsi="Times New Roman" w:cs="Times New Roman"/>
                <w:sz w:val="24"/>
                <w:szCs w:val="24"/>
                <w:lang w:val="kk-KZ"/>
              </w:rPr>
            </w:pPr>
          </w:p>
        </w:tc>
        <w:tc>
          <w:tcPr>
            <w:tcW w:w="2499" w:type="dxa"/>
          </w:tcPr>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(Geo 2207) Геология</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 (2-3-3)</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lang w:val="kk-KZ"/>
              </w:rPr>
              <w:t>(OZ 1204)  Общее землеведение</w:t>
            </w:r>
            <w:r w:rsidRPr="00157BC6">
              <w:rPr>
                <w:rFonts w:ascii="Times New Roman" w:hAnsi="Times New Roman" w:cs="Times New Roman"/>
                <w:sz w:val="24"/>
                <w:szCs w:val="24"/>
              </w:rPr>
              <w:t xml:space="preserve"> </w:t>
            </w:r>
            <w:r w:rsidRPr="00157BC6">
              <w:rPr>
                <w:rFonts w:ascii="Times New Roman" w:hAnsi="Times New Roman" w:cs="Times New Roman"/>
                <w:sz w:val="24"/>
                <w:szCs w:val="24"/>
                <w:lang w:val="kk-KZ"/>
              </w:rPr>
              <w:t>(1-3-3)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lang w:val="en-US"/>
              </w:rPr>
              <w:t>KG</w:t>
            </w:r>
            <w:r w:rsidRPr="00157BC6">
              <w:rPr>
                <w:rFonts w:ascii="Times New Roman" w:hAnsi="Times New Roman" w:cs="Times New Roman"/>
                <w:sz w:val="24"/>
                <w:szCs w:val="24"/>
              </w:rPr>
              <w:t xml:space="preserve"> 2215</w:t>
            </w:r>
            <w:r w:rsidRPr="00157BC6">
              <w:rPr>
                <w:rFonts w:ascii="Times New Roman" w:hAnsi="Times New Roman" w:cs="Times New Roman"/>
                <w:sz w:val="24"/>
                <w:szCs w:val="24"/>
                <w:lang w:val="kk-KZ"/>
              </w:rPr>
              <w:t>) Картография (2-3-3)</w:t>
            </w:r>
          </w:p>
          <w:p w:rsidR="00DD6F4E" w:rsidRPr="00157BC6" w:rsidRDefault="00DD6F4E" w:rsidP="004E70B1">
            <w:pPr>
              <w:spacing w:after="0" w:line="240" w:lineRule="auto"/>
              <w:rPr>
                <w:rFonts w:ascii="Times New Roman" w:hAnsi="Times New Roman" w:cs="Times New Roman"/>
                <w:sz w:val="24"/>
                <w:szCs w:val="24"/>
                <w:lang w:val="kk-KZ"/>
              </w:rPr>
            </w:pPr>
          </w:p>
        </w:tc>
        <w:tc>
          <w:tcPr>
            <w:tcW w:w="2278" w:type="dxa"/>
          </w:tcPr>
          <w:p w:rsidR="00DD6F4E" w:rsidRPr="00157BC6" w:rsidRDefault="00DD6F4E" w:rsidP="004E70B1">
            <w:pPr>
              <w:spacing w:after="0" w:line="240" w:lineRule="auto"/>
              <w:rPr>
                <w:rFonts w:ascii="Times New Roman" w:hAnsi="Times New Roman" w:cs="Times New Roman"/>
                <w:bCs/>
                <w:sz w:val="24"/>
                <w:szCs w:val="24"/>
                <w:lang w:val="kk-KZ"/>
              </w:rPr>
            </w:pPr>
            <w:r w:rsidRPr="00157BC6">
              <w:rPr>
                <w:rFonts w:ascii="Times New Roman" w:hAnsi="Times New Roman" w:cs="Times New Roman"/>
                <w:bCs/>
                <w:sz w:val="24"/>
                <w:szCs w:val="24"/>
                <w:lang w:val="kk-KZ"/>
              </w:rPr>
              <w:t>(</w:t>
            </w:r>
            <w:r w:rsidRPr="00157BC6">
              <w:rPr>
                <w:rFonts w:ascii="Times New Roman" w:hAnsi="Times New Roman" w:cs="Times New Roman"/>
                <w:bCs/>
                <w:sz w:val="24"/>
                <w:szCs w:val="24"/>
                <w:lang w:val="en-US"/>
              </w:rPr>
              <w:t>FGMO</w:t>
            </w:r>
            <w:r w:rsidRPr="00157BC6">
              <w:rPr>
                <w:rFonts w:ascii="Times New Roman" w:hAnsi="Times New Roman" w:cs="Times New Roman"/>
                <w:bCs/>
                <w:sz w:val="24"/>
                <w:szCs w:val="24"/>
              </w:rPr>
              <w:t xml:space="preserve"> 3</w:t>
            </w:r>
            <w:r w:rsidRPr="00157BC6">
              <w:rPr>
                <w:rFonts w:ascii="Times New Roman" w:hAnsi="Times New Roman" w:cs="Times New Roman"/>
                <w:bCs/>
                <w:sz w:val="24"/>
                <w:szCs w:val="24"/>
                <w:lang w:val="kk-KZ"/>
              </w:rPr>
              <w:t xml:space="preserve">220) </w:t>
            </w:r>
            <w:r w:rsidRPr="00157BC6">
              <w:rPr>
                <w:rFonts w:ascii="Times New Roman" w:hAnsi="Times New Roman" w:cs="Times New Roman"/>
                <w:sz w:val="24"/>
                <w:szCs w:val="24"/>
              </w:rPr>
              <w:t>Физическая география материков и океанов</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(3-6-3)</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lang w:val="en-US"/>
              </w:rPr>
              <w:t>FGChS</w:t>
            </w:r>
            <w:r w:rsidRPr="00157BC6">
              <w:rPr>
                <w:rFonts w:ascii="Times New Roman" w:hAnsi="Times New Roman" w:cs="Times New Roman"/>
                <w:sz w:val="24"/>
                <w:szCs w:val="24"/>
              </w:rPr>
              <w:t>3220</w:t>
            </w:r>
            <w:r w:rsidRPr="00157BC6">
              <w:rPr>
                <w:rFonts w:ascii="Times New Roman" w:hAnsi="Times New Roman" w:cs="Times New Roman"/>
                <w:sz w:val="24"/>
                <w:szCs w:val="24"/>
                <w:lang w:val="kk-KZ"/>
              </w:rPr>
              <w:t>) Физическая география частей света</w:t>
            </w:r>
          </w:p>
          <w:p w:rsidR="00DD6F4E" w:rsidRPr="00157BC6" w:rsidRDefault="00DD6F4E" w:rsidP="004E70B1">
            <w:pPr>
              <w:shd w:val="clear" w:color="auto" w:fill="FFFFFF"/>
              <w:tabs>
                <w:tab w:val="left" w:pos="284"/>
              </w:tabs>
              <w:autoSpaceDE w:val="0"/>
              <w:autoSpaceDN w:val="0"/>
              <w:adjustRightInd w:val="0"/>
              <w:spacing w:after="0" w:line="240" w:lineRule="auto"/>
              <w:rPr>
                <w:rFonts w:ascii="Times New Roman" w:hAnsi="Times New Roman" w:cs="Times New Roman"/>
                <w:sz w:val="24"/>
                <w:szCs w:val="24"/>
                <w:shd w:val="clear" w:color="auto" w:fill="FFFFFF"/>
              </w:rPr>
            </w:pPr>
            <w:r w:rsidRPr="00157BC6">
              <w:rPr>
                <w:rFonts w:ascii="Times New Roman" w:hAnsi="Times New Roman" w:cs="Times New Roman"/>
                <w:sz w:val="24"/>
                <w:szCs w:val="24"/>
                <w:lang w:val="kk-KZ"/>
              </w:rPr>
              <w:t>(3-6-3)</w:t>
            </w:r>
            <w:r w:rsidRPr="00157BC6">
              <w:rPr>
                <w:rFonts w:ascii="Times New Roman" w:hAnsi="Times New Roman" w:cs="Times New Roman"/>
                <w:sz w:val="24"/>
                <w:szCs w:val="24"/>
                <w:shd w:val="clear" w:color="auto" w:fill="FFFFFF"/>
              </w:rPr>
              <w:t xml:space="preserve"> </w:t>
            </w:r>
          </w:p>
          <w:p w:rsidR="00DD6F4E" w:rsidRPr="00157BC6" w:rsidRDefault="00DD6F4E" w:rsidP="004E70B1">
            <w:pPr>
              <w:spacing w:after="0" w:line="240" w:lineRule="auto"/>
              <w:rPr>
                <w:rFonts w:ascii="Times New Roman" w:hAnsi="Times New Roman" w:cs="Times New Roman"/>
                <w:sz w:val="24"/>
                <w:szCs w:val="24"/>
              </w:rPr>
            </w:pPr>
          </w:p>
        </w:tc>
        <w:tc>
          <w:tcPr>
            <w:tcW w:w="2264" w:type="dxa"/>
          </w:tcPr>
          <w:p w:rsidR="00DD6F4E" w:rsidRPr="00157BC6" w:rsidRDefault="00DD6F4E" w:rsidP="004E70B1">
            <w:pPr>
              <w:tabs>
                <w:tab w:val="left" w:pos="284"/>
              </w:tabs>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 xml:space="preserve">предмет и проблемы исследования физико-географической науки, ее связь с другими географическими науками; </w:t>
            </w:r>
          </w:p>
          <w:p w:rsidR="00DD6F4E" w:rsidRPr="00157BC6" w:rsidRDefault="00DD6F4E" w:rsidP="004E70B1">
            <w:pPr>
              <w:tabs>
                <w:tab w:val="left" w:pos="284"/>
              </w:tabs>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-историю исследования Центральной Азии;</w:t>
            </w:r>
          </w:p>
          <w:p w:rsidR="00DD6F4E" w:rsidRPr="00157BC6" w:rsidRDefault="00DD6F4E" w:rsidP="004E70B1">
            <w:pPr>
              <w:tabs>
                <w:tab w:val="left" w:pos="284"/>
              </w:tabs>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 xml:space="preserve">-развитие исследовательской мысли; </w:t>
            </w:r>
          </w:p>
          <w:p w:rsidR="00DD6F4E" w:rsidRPr="00157BC6" w:rsidRDefault="00DD6F4E" w:rsidP="004E70B1">
            <w:pPr>
              <w:tabs>
                <w:tab w:val="left" w:pos="284"/>
              </w:tabs>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-природно-географические исследования территории Центральной Азии;</w:t>
            </w:r>
          </w:p>
          <w:p w:rsidR="00DD6F4E" w:rsidRPr="00157BC6" w:rsidRDefault="00DD6F4E" w:rsidP="004E70B1">
            <w:pPr>
              <w:tabs>
                <w:tab w:val="left" w:pos="284"/>
              </w:tabs>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 xml:space="preserve"> </w:t>
            </w:r>
          </w:p>
          <w:p w:rsidR="00DD6F4E" w:rsidRPr="00157BC6" w:rsidRDefault="00DD6F4E" w:rsidP="004E70B1">
            <w:pPr>
              <w:tabs>
                <w:tab w:val="left" w:pos="284"/>
              </w:tabs>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t xml:space="preserve">-формирование физико-географических идей и концепции в </w:t>
            </w:r>
            <w:r w:rsidRPr="00157BC6">
              <w:rPr>
                <w:rFonts w:ascii="Times New Roman" w:hAnsi="Times New Roman" w:cs="Times New Roman"/>
                <w:sz w:val="24"/>
                <w:szCs w:val="24"/>
              </w:rPr>
              <w:lastRenderedPageBreak/>
              <w:t xml:space="preserve">трудах ученых исследователей Казахстана; </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21</w:t>
            </w:r>
          </w:p>
        </w:tc>
        <w:tc>
          <w:tcPr>
            <w:tcW w:w="1737" w:type="dxa"/>
          </w:tcPr>
          <w:p w:rsidR="00DD6F4E" w:rsidRPr="00157BC6" w:rsidRDefault="00DD6F4E" w:rsidP="004E70B1">
            <w:pPr>
              <w:pStyle w:val="Iauiue"/>
              <w:rPr>
                <w:rFonts w:ascii="Times New Roman" w:hAnsi="Times New Roman" w:cs="Times New Roman"/>
                <w:lang w:val="kk-KZ"/>
              </w:rPr>
            </w:pPr>
            <w:r w:rsidRPr="00157BC6">
              <w:rPr>
                <w:rFonts w:ascii="Times New Roman" w:hAnsi="Times New Roman" w:cs="Times New Roman"/>
                <w:lang w:val="kk-KZ"/>
              </w:rPr>
              <w:t>Физическая география сопредельных государств</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Физико-географические особенности сопредельных государств: РФ, Средней Азии, Китая. Географическое положение.  Рельеф и геологическое строение. Климат.</w:t>
            </w:r>
          </w:p>
          <w:p w:rsidR="00DD6F4E" w:rsidRPr="00157BC6" w:rsidRDefault="00DD6F4E" w:rsidP="004E70B1">
            <w:pPr>
              <w:spacing w:after="0" w:line="240" w:lineRule="auto"/>
              <w:jc w:val="center"/>
              <w:rPr>
                <w:rFonts w:ascii="Times New Roman" w:hAnsi="Times New Roman" w:cs="Times New Roman"/>
                <w:sz w:val="24"/>
                <w:szCs w:val="24"/>
                <w:lang w:val="kk-KZ"/>
              </w:rPr>
            </w:pPr>
          </w:p>
        </w:tc>
        <w:tc>
          <w:tcPr>
            <w:tcW w:w="2499" w:type="dxa"/>
          </w:tcPr>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w:t>
            </w:r>
            <w:r w:rsidRPr="00157BC6">
              <w:rPr>
                <w:rFonts w:ascii="Times New Roman" w:hAnsi="Times New Roman" w:cs="Times New Roman"/>
                <w:sz w:val="24"/>
                <w:szCs w:val="24"/>
                <w:lang w:val="en-US"/>
              </w:rPr>
              <w:t>VESPG</w:t>
            </w:r>
            <w:r w:rsidRPr="00157BC6">
              <w:rPr>
                <w:rFonts w:ascii="Times New Roman" w:hAnsi="Times New Roman" w:cs="Times New Roman"/>
                <w:sz w:val="24"/>
                <w:szCs w:val="24"/>
              </w:rPr>
              <w:t xml:space="preserve"> 3211) </w:t>
            </w:r>
            <w:r w:rsidRPr="00157BC6">
              <w:rPr>
                <w:rFonts w:ascii="Times New Roman" w:hAnsi="Times New Roman" w:cs="Times New Roman"/>
                <w:sz w:val="24"/>
                <w:szCs w:val="24"/>
                <w:lang w:val="kk-KZ"/>
              </w:rPr>
              <w:t xml:space="preserve"> </w:t>
            </w:r>
            <w:r w:rsidRPr="00157BC6">
              <w:rPr>
                <w:rFonts w:ascii="Times New Roman" w:hAnsi="Times New Roman" w:cs="Times New Roman"/>
                <w:sz w:val="24"/>
                <w:szCs w:val="24"/>
              </w:rPr>
              <w:t xml:space="preserve">Введение в экономическую и социальную географию </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(3-5-4)</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3306)  Экономическая и социальная география СНГ (3-6-2)</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(GN 3213)  География населения</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 (3-6-2)</w:t>
            </w:r>
          </w:p>
          <w:p w:rsidR="00DD6F4E" w:rsidRPr="00157BC6" w:rsidRDefault="00DD6F4E" w:rsidP="004E70B1">
            <w:pPr>
              <w:spacing w:after="0" w:line="240" w:lineRule="auto"/>
              <w:rPr>
                <w:rFonts w:ascii="Times New Roman" w:hAnsi="Times New Roman" w:cs="Times New Roman"/>
                <w:sz w:val="24"/>
                <w:szCs w:val="24"/>
                <w:lang w:val="kk-KZ"/>
              </w:rPr>
            </w:pPr>
          </w:p>
        </w:tc>
        <w:tc>
          <w:tcPr>
            <w:tcW w:w="2278"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4306) Экономическая и социальная география мира (4-7-3)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(PGGP 4211) Политическая география с основами</w:t>
            </w:r>
          </w:p>
          <w:p w:rsidR="00DD6F4E" w:rsidRPr="00157BC6" w:rsidRDefault="00DD6F4E" w:rsidP="004E70B1">
            <w:pPr>
              <w:shd w:val="clear" w:color="auto" w:fill="FFFFFF"/>
              <w:tabs>
                <w:tab w:val="left" w:pos="284"/>
              </w:tabs>
              <w:autoSpaceDE w:val="0"/>
              <w:autoSpaceDN w:val="0"/>
              <w:adjustRightInd w:val="0"/>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Геополитики</w:t>
            </w:r>
          </w:p>
          <w:p w:rsidR="00DD6F4E" w:rsidRPr="00157BC6" w:rsidRDefault="00DD6F4E" w:rsidP="004E70B1">
            <w:pPr>
              <w:shd w:val="clear" w:color="auto" w:fill="FFFFFF"/>
              <w:tabs>
                <w:tab w:val="left" w:pos="284"/>
              </w:tabs>
              <w:autoSpaceDE w:val="0"/>
              <w:autoSpaceDN w:val="0"/>
              <w:adjustRightInd w:val="0"/>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(4-7-2)</w:t>
            </w: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основные черты и особенности природы стран СНГ;</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региональные особенности природы стран СНГ;</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систему физико-географического районирования  территории стран СНГ;</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важнейшие закономерности развития природы стран СНГ.</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xml:space="preserve">– </w:t>
            </w:r>
            <w:r w:rsidRPr="00157BC6">
              <w:rPr>
                <w:rFonts w:ascii="Times New Roman" w:hAnsi="Times New Roman" w:cs="Times New Roman"/>
                <w:spacing w:val="-2"/>
                <w:sz w:val="24"/>
                <w:szCs w:val="24"/>
              </w:rPr>
              <w:t xml:space="preserve">понятийным и методологическим аппаратом курса «Физическая </w:t>
            </w:r>
            <w:r w:rsidRPr="00157BC6">
              <w:rPr>
                <w:rFonts w:ascii="Times New Roman" w:hAnsi="Times New Roman" w:cs="Times New Roman"/>
                <w:sz w:val="24"/>
                <w:szCs w:val="24"/>
              </w:rPr>
              <w:t>география  сопредельных государств»;</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xml:space="preserve">– методами </w:t>
            </w:r>
            <w:r w:rsidRPr="00157BC6">
              <w:rPr>
                <w:rFonts w:ascii="Times New Roman" w:hAnsi="Times New Roman" w:cs="Times New Roman"/>
                <w:sz w:val="24"/>
                <w:szCs w:val="24"/>
              </w:rPr>
              <w:lastRenderedPageBreak/>
              <w:t xml:space="preserve">физико-географических исследований;   </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навыками работы с различными источниками географических знаний.</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общегеографические   и   специальные  карты,   картограммы, картосхемы и другие картографические источники знаний;</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материалы справочников и энциклопедий;</w:t>
            </w:r>
          </w:p>
          <w:p w:rsidR="00DD6F4E" w:rsidRPr="00157BC6" w:rsidRDefault="00DD6F4E" w:rsidP="004E70B1">
            <w:pPr>
              <w:widowControl w:val="0"/>
              <w:spacing w:after="0" w:line="240" w:lineRule="auto"/>
              <w:ind w:left="34"/>
              <w:jc w:val="both"/>
              <w:rPr>
                <w:rFonts w:ascii="Times New Roman" w:hAnsi="Times New Roman" w:cs="Times New Roman"/>
                <w:sz w:val="24"/>
                <w:szCs w:val="24"/>
              </w:rPr>
            </w:pPr>
            <w:r w:rsidRPr="00157BC6">
              <w:rPr>
                <w:rFonts w:ascii="Times New Roman" w:hAnsi="Times New Roman" w:cs="Times New Roman"/>
                <w:sz w:val="24"/>
                <w:szCs w:val="24"/>
              </w:rPr>
              <w:t xml:space="preserve">– различные источники информации, включая международную систему </w:t>
            </w:r>
            <w:r w:rsidRPr="00157BC6">
              <w:rPr>
                <w:rFonts w:ascii="Times New Roman" w:hAnsi="Times New Roman" w:cs="Times New Roman"/>
                <w:sz w:val="24"/>
                <w:szCs w:val="24"/>
                <w:lang w:val="en-US"/>
              </w:rPr>
              <w:t>Internet</w:t>
            </w:r>
            <w:r w:rsidRPr="00157BC6">
              <w:rPr>
                <w:rFonts w:ascii="Times New Roman" w:hAnsi="Times New Roman" w:cs="Times New Roman"/>
                <w:sz w:val="24"/>
                <w:szCs w:val="24"/>
              </w:rPr>
              <w:t>.</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22</w:t>
            </w:r>
          </w:p>
        </w:tc>
        <w:tc>
          <w:tcPr>
            <w:tcW w:w="1737" w:type="dxa"/>
          </w:tcPr>
          <w:p w:rsidR="00DD6F4E" w:rsidRPr="00157BC6" w:rsidRDefault="00DD6F4E" w:rsidP="004E70B1">
            <w:pPr>
              <w:pStyle w:val="Iauiue"/>
              <w:rPr>
                <w:rFonts w:ascii="Times New Roman" w:hAnsi="Times New Roman" w:cs="Times New Roman"/>
                <w:lang w:val="kk-KZ"/>
              </w:rPr>
            </w:pPr>
            <w:r w:rsidRPr="00157BC6">
              <w:rPr>
                <w:rFonts w:ascii="Times New Roman" w:hAnsi="Times New Roman" w:cs="Times New Roman"/>
                <w:lang w:val="kk-KZ"/>
              </w:rPr>
              <w:t>Экономическая и социальная география СНГ</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Экономическая и </w:t>
            </w:r>
            <w:r w:rsidRPr="00157BC6">
              <w:rPr>
                <w:rFonts w:ascii="Times New Roman" w:hAnsi="Times New Roman" w:cs="Times New Roman"/>
                <w:sz w:val="24"/>
                <w:szCs w:val="24"/>
              </w:rPr>
              <w:t xml:space="preserve">социальная география </w:t>
            </w:r>
            <w:r w:rsidRPr="00157BC6">
              <w:rPr>
                <w:rFonts w:ascii="Times New Roman" w:hAnsi="Times New Roman" w:cs="Times New Roman"/>
                <w:sz w:val="24"/>
                <w:szCs w:val="24"/>
                <w:lang w:val="kk-KZ"/>
              </w:rPr>
              <w:t>СНГ</w:t>
            </w:r>
            <w:r w:rsidRPr="00157BC6">
              <w:rPr>
                <w:rFonts w:ascii="Times New Roman" w:hAnsi="Times New Roman" w:cs="Times New Roman"/>
                <w:sz w:val="24"/>
                <w:szCs w:val="24"/>
              </w:rPr>
              <w:t xml:space="preserve"> как стержень всей системы географических наук</w:t>
            </w:r>
            <w:r w:rsidRPr="00157BC6">
              <w:rPr>
                <w:rFonts w:ascii="Times New Roman" w:hAnsi="Times New Roman" w:cs="Times New Roman"/>
                <w:sz w:val="24"/>
                <w:szCs w:val="24"/>
                <w:lang w:val="kk-KZ"/>
              </w:rPr>
              <w:t>.</w:t>
            </w:r>
            <w:r w:rsidRPr="00157BC6">
              <w:rPr>
                <w:rFonts w:ascii="Times New Roman" w:hAnsi="Times New Roman" w:cs="Times New Roman"/>
                <w:sz w:val="24"/>
                <w:szCs w:val="24"/>
              </w:rPr>
              <w:t xml:space="preserve"> Экономико-географическое и геополитическое положение, государственный строй и формы правления, современная политическая карта </w:t>
            </w:r>
            <w:r w:rsidRPr="00157BC6">
              <w:rPr>
                <w:rFonts w:ascii="Times New Roman" w:hAnsi="Times New Roman" w:cs="Times New Roman"/>
                <w:sz w:val="24"/>
                <w:szCs w:val="24"/>
                <w:lang w:val="kk-KZ"/>
              </w:rPr>
              <w:t>СНГ</w:t>
            </w:r>
            <w:r w:rsidRPr="00157BC6">
              <w:rPr>
                <w:rFonts w:ascii="Times New Roman" w:hAnsi="Times New Roman" w:cs="Times New Roman"/>
                <w:sz w:val="24"/>
                <w:szCs w:val="24"/>
              </w:rPr>
              <w:t xml:space="preserve">, природные условия и ресурсы. Население </w:t>
            </w:r>
            <w:r w:rsidRPr="00157BC6">
              <w:rPr>
                <w:rFonts w:ascii="Times New Roman" w:hAnsi="Times New Roman" w:cs="Times New Roman"/>
                <w:sz w:val="24"/>
                <w:szCs w:val="24"/>
                <w:lang w:val="kk-KZ"/>
              </w:rPr>
              <w:t>СНГ</w:t>
            </w:r>
            <w:r w:rsidRPr="00157BC6">
              <w:rPr>
                <w:rFonts w:ascii="Times New Roman" w:hAnsi="Times New Roman" w:cs="Times New Roman"/>
                <w:sz w:val="24"/>
                <w:szCs w:val="24"/>
              </w:rPr>
              <w:t xml:space="preserve">. Научно-техническая революция. География регионов </w:t>
            </w:r>
            <w:r w:rsidRPr="00157BC6">
              <w:rPr>
                <w:rFonts w:ascii="Times New Roman" w:hAnsi="Times New Roman" w:cs="Times New Roman"/>
                <w:sz w:val="24"/>
                <w:szCs w:val="24"/>
                <w:lang w:val="kk-KZ"/>
              </w:rPr>
              <w:t>СНГ</w:t>
            </w:r>
            <w:r w:rsidRPr="00157BC6">
              <w:rPr>
                <w:rFonts w:ascii="Times New Roman" w:hAnsi="Times New Roman" w:cs="Times New Roman"/>
                <w:sz w:val="24"/>
                <w:szCs w:val="24"/>
              </w:rPr>
              <w:t>. Глобальные проблемы человечества</w:t>
            </w:r>
            <w:r w:rsidRPr="00157BC6">
              <w:rPr>
                <w:rFonts w:ascii="Times New Roman" w:hAnsi="Times New Roman" w:cs="Times New Roman"/>
                <w:sz w:val="24"/>
                <w:szCs w:val="24"/>
                <w:u w:val="single"/>
              </w:rPr>
              <w:t>.</w:t>
            </w:r>
          </w:p>
        </w:tc>
        <w:tc>
          <w:tcPr>
            <w:tcW w:w="2499" w:type="dxa"/>
          </w:tcPr>
          <w:p w:rsidR="00DD6F4E" w:rsidRPr="00157BC6" w:rsidRDefault="00DD6F4E" w:rsidP="004E70B1">
            <w:pPr>
              <w:pStyle w:val="3"/>
              <w:spacing w:after="0"/>
              <w:rPr>
                <w:color w:val="000000"/>
                <w:sz w:val="24"/>
                <w:szCs w:val="24"/>
                <w:highlight w:val="yellow"/>
                <w:lang w:val="kk-KZ"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w:t>
            </w:r>
            <w:r w:rsidRPr="00157BC6">
              <w:rPr>
                <w:rFonts w:ascii="Times New Roman" w:hAnsi="Times New Roman" w:cs="Times New Roman"/>
                <w:sz w:val="24"/>
                <w:szCs w:val="24"/>
                <w:lang w:val="en-US"/>
              </w:rPr>
              <w:t>VESPG</w:t>
            </w:r>
            <w:r w:rsidRPr="00157BC6">
              <w:rPr>
                <w:rFonts w:ascii="Times New Roman" w:hAnsi="Times New Roman" w:cs="Times New Roman"/>
                <w:sz w:val="24"/>
                <w:szCs w:val="24"/>
              </w:rPr>
              <w:t xml:space="preserve"> 3211) </w:t>
            </w:r>
            <w:r w:rsidRPr="00157BC6">
              <w:rPr>
                <w:rFonts w:ascii="Times New Roman" w:hAnsi="Times New Roman" w:cs="Times New Roman"/>
                <w:sz w:val="24"/>
                <w:szCs w:val="24"/>
                <w:lang w:val="kk-KZ"/>
              </w:rPr>
              <w:t xml:space="preserve"> </w:t>
            </w:r>
            <w:r w:rsidRPr="00157BC6">
              <w:rPr>
                <w:rFonts w:ascii="Times New Roman" w:hAnsi="Times New Roman" w:cs="Times New Roman"/>
                <w:sz w:val="24"/>
                <w:szCs w:val="24"/>
              </w:rPr>
              <w:t>Введение в экономическую и социальную географию</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 xml:space="preserve"> (3-5-4)</w:t>
            </w:r>
          </w:p>
          <w:p w:rsidR="00DD6F4E" w:rsidRPr="00157BC6" w:rsidRDefault="00DD6F4E" w:rsidP="004E70B1">
            <w:pPr>
              <w:tabs>
                <w:tab w:val="left" w:pos="300"/>
              </w:tabs>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(GN 3213)  География населения</w:t>
            </w:r>
          </w:p>
          <w:p w:rsidR="00DD6F4E" w:rsidRPr="00157BC6" w:rsidRDefault="00DD6F4E" w:rsidP="004E70B1">
            <w:pPr>
              <w:tabs>
                <w:tab w:val="left" w:pos="300"/>
              </w:tabs>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 (3-6-2)</w:t>
            </w:r>
          </w:p>
          <w:p w:rsidR="00DD6F4E" w:rsidRPr="00157BC6" w:rsidRDefault="00DD6F4E" w:rsidP="004E70B1">
            <w:pPr>
              <w:spacing w:after="0" w:line="240" w:lineRule="auto"/>
              <w:rPr>
                <w:rFonts w:ascii="Times New Roman" w:hAnsi="Times New Roman" w:cs="Times New Roman"/>
                <w:sz w:val="24"/>
                <w:szCs w:val="24"/>
                <w:lang w:val="kk-KZ"/>
              </w:rPr>
            </w:pPr>
          </w:p>
        </w:tc>
        <w:tc>
          <w:tcPr>
            <w:tcW w:w="2278"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4306) Экономическая и социальная география мира (4-7-3)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(PGGP 4211) Политическая география с основами геополитики  (4-7-2)</w:t>
            </w: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t>Знание:  особенност</w:t>
            </w:r>
            <w:r w:rsidRPr="00157BC6">
              <w:rPr>
                <w:rFonts w:ascii="Times New Roman" w:hAnsi="Times New Roman" w:cs="Times New Roman"/>
                <w:sz w:val="24"/>
                <w:szCs w:val="24"/>
                <w:lang w:val="kk-KZ"/>
              </w:rPr>
              <w:t>и</w:t>
            </w:r>
            <w:r w:rsidRPr="00157BC6">
              <w:rPr>
                <w:rFonts w:ascii="Times New Roman" w:hAnsi="Times New Roman" w:cs="Times New Roman"/>
                <w:sz w:val="24"/>
                <w:szCs w:val="24"/>
              </w:rPr>
              <w:t xml:space="preserve">  развития и структуры хозяйства стран и регионов СНГ; </w:t>
            </w:r>
          </w:p>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rPr>
              <w:t>Размещение производительных сил в экономике регионов</w:t>
            </w:r>
            <w:r w:rsidRPr="00157BC6">
              <w:rPr>
                <w:rFonts w:ascii="Times New Roman" w:hAnsi="Times New Roman" w:cs="Times New Roman"/>
                <w:sz w:val="24"/>
                <w:szCs w:val="24"/>
                <w:lang w:val="kk-KZ"/>
              </w:rPr>
              <w:t>;</w:t>
            </w:r>
            <w:r w:rsidRPr="00157BC6">
              <w:rPr>
                <w:rFonts w:ascii="Times New Roman" w:hAnsi="Times New Roman" w:cs="Times New Roman"/>
                <w:sz w:val="24"/>
                <w:szCs w:val="24"/>
              </w:rPr>
              <w:t xml:space="preserve"> новые преобразования в едином экономическом пространстве.</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t>Умение: Давать оценку экономико-географического и геополитического положения стран</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t>Навыки: работы  с картографическим, статистическими и другими материалами.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23</w:t>
            </w:r>
          </w:p>
        </w:tc>
        <w:tc>
          <w:tcPr>
            <w:tcW w:w="1737" w:type="dxa"/>
          </w:tcPr>
          <w:p w:rsidR="00DD6F4E" w:rsidRPr="00157BC6" w:rsidRDefault="00DD6F4E" w:rsidP="004E70B1">
            <w:pPr>
              <w:pStyle w:val="Iauiue"/>
              <w:rPr>
                <w:rFonts w:ascii="Times New Roman" w:hAnsi="Times New Roman" w:cs="Times New Roman"/>
                <w:lang w:val="kk-KZ"/>
              </w:rPr>
            </w:pPr>
            <w:r w:rsidRPr="00157BC6">
              <w:rPr>
                <w:rFonts w:ascii="Times New Roman" w:hAnsi="Times New Roman" w:cs="Times New Roman"/>
                <w:lang w:val="kk-KZ"/>
              </w:rPr>
              <w:t>Экономическая география тюркоязычных стран</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lang w:val="kk-KZ"/>
              </w:rPr>
              <w:t>Тюркские народы в Евразию, регионы расселения: Центральная и Малая Азия, Кавказ и Повольже, Урал и Сибирь, Крым и Гагаузия.  Демографический и экономический потенциал. Гуманитарно-</w:t>
            </w:r>
            <w:r w:rsidRPr="00157BC6">
              <w:rPr>
                <w:rFonts w:ascii="Times New Roman" w:hAnsi="Times New Roman" w:cs="Times New Roman"/>
                <w:sz w:val="24"/>
                <w:szCs w:val="24"/>
                <w:lang w:val="kk-KZ"/>
              </w:rPr>
              <w:lastRenderedPageBreak/>
              <w:t>культурная интеграция тюкоязычных стран.</w:t>
            </w:r>
          </w:p>
          <w:p w:rsidR="00DD6F4E" w:rsidRPr="00157BC6" w:rsidRDefault="00DD6F4E" w:rsidP="004E70B1">
            <w:pPr>
              <w:spacing w:after="0" w:line="240" w:lineRule="auto"/>
              <w:jc w:val="center"/>
              <w:rPr>
                <w:rFonts w:ascii="Times New Roman" w:hAnsi="Times New Roman" w:cs="Times New Roman"/>
                <w:sz w:val="24"/>
                <w:szCs w:val="24"/>
                <w:lang w:val="kk-KZ"/>
              </w:rPr>
            </w:pPr>
          </w:p>
        </w:tc>
        <w:tc>
          <w:tcPr>
            <w:tcW w:w="2499" w:type="dxa"/>
          </w:tcPr>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4306) Экономическая и социальная география мира (4-7-3)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(PGGP 4211) Политическая география с основами </w:t>
            </w:r>
            <w:r w:rsidRPr="00157BC6">
              <w:rPr>
                <w:rFonts w:ascii="Times New Roman" w:hAnsi="Times New Roman" w:cs="Times New Roman"/>
                <w:sz w:val="24"/>
                <w:szCs w:val="24"/>
                <w:lang w:val="kk-KZ"/>
              </w:rPr>
              <w:lastRenderedPageBreak/>
              <w:t>геополитики  (4-7-2)</w:t>
            </w:r>
          </w:p>
          <w:p w:rsidR="00DD6F4E" w:rsidRPr="00157BC6" w:rsidRDefault="00DD6F4E" w:rsidP="004E70B1">
            <w:pPr>
              <w:spacing w:after="0" w:line="240" w:lineRule="auto"/>
              <w:rPr>
                <w:rFonts w:ascii="Times New Roman" w:hAnsi="Times New Roman" w:cs="Times New Roman"/>
                <w:sz w:val="24"/>
                <w:szCs w:val="24"/>
                <w:lang w:val="kk-KZ"/>
              </w:rPr>
            </w:pPr>
          </w:p>
        </w:tc>
        <w:tc>
          <w:tcPr>
            <w:tcW w:w="2278"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(ESPGM 4306) Экономическая и социальная география мира (4-7-3)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(PGGP 4211) Политическая география с основами </w:t>
            </w:r>
            <w:r w:rsidRPr="00157BC6">
              <w:rPr>
                <w:rFonts w:ascii="Times New Roman" w:hAnsi="Times New Roman" w:cs="Times New Roman"/>
                <w:sz w:val="24"/>
                <w:szCs w:val="24"/>
                <w:lang w:val="kk-KZ"/>
              </w:rPr>
              <w:lastRenderedPageBreak/>
              <w:t>геополитики  (4-7-2)</w:t>
            </w: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lastRenderedPageBreak/>
              <w:t>Знание:  особенност</w:t>
            </w:r>
            <w:r w:rsidRPr="00157BC6">
              <w:rPr>
                <w:rFonts w:ascii="Times New Roman" w:hAnsi="Times New Roman" w:cs="Times New Roman"/>
                <w:sz w:val="24"/>
                <w:szCs w:val="24"/>
                <w:lang w:val="kk-KZ"/>
              </w:rPr>
              <w:t>и</w:t>
            </w:r>
            <w:r w:rsidRPr="00157BC6">
              <w:rPr>
                <w:rFonts w:ascii="Times New Roman" w:hAnsi="Times New Roman" w:cs="Times New Roman"/>
                <w:sz w:val="24"/>
                <w:szCs w:val="24"/>
              </w:rPr>
              <w:t xml:space="preserve">  развития и структуры хозяйства </w:t>
            </w:r>
            <w:r w:rsidRPr="00157BC6">
              <w:rPr>
                <w:rFonts w:ascii="Times New Roman" w:hAnsi="Times New Roman" w:cs="Times New Roman"/>
                <w:sz w:val="24"/>
                <w:szCs w:val="24"/>
                <w:lang w:val="kk-KZ"/>
              </w:rPr>
              <w:t xml:space="preserve"> тюркоязычных государств СНГ</w:t>
            </w:r>
            <w:r w:rsidRPr="00157BC6">
              <w:rPr>
                <w:rFonts w:ascii="Times New Roman" w:hAnsi="Times New Roman" w:cs="Times New Roman"/>
                <w:sz w:val="24"/>
                <w:szCs w:val="24"/>
              </w:rPr>
              <w:t xml:space="preserve"> ; </w:t>
            </w:r>
          </w:p>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rPr>
              <w:t xml:space="preserve">Размещение производительных </w:t>
            </w:r>
            <w:r w:rsidRPr="00157BC6">
              <w:rPr>
                <w:rFonts w:ascii="Times New Roman" w:hAnsi="Times New Roman" w:cs="Times New Roman"/>
                <w:sz w:val="24"/>
                <w:szCs w:val="24"/>
              </w:rPr>
              <w:lastRenderedPageBreak/>
              <w:t>сил в экономике регионов</w:t>
            </w:r>
            <w:r w:rsidRPr="00157BC6">
              <w:rPr>
                <w:rFonts w:ascii="Times New Roman" w:hAnsi="Times New Roman" w:cs="Times New Roman"/>
                <w:sz w:val="24"/>
                <w:szCs w:val="24"/>
                <w:lang w:val="kk-KZ"/>
              </w:rPr>
              <w:t>;</w:t>
            </w:r>
            <w:r w:rsidRPr="00157BC6">
              <w:rPr>
                <w:rFonts w:ascii="Times New Roman" w:hAnsi="Times New Roman" w:cs="Times New Roman"/>
                <w:sz w:val="24"/>
                <w:szCs w:val="24"/>
              </w:rPr>
              <w:t xml:space="preserve"> новые преобразования в едином экономическом пространстве.</w:t>
            </w:r>
          </w:p>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Умение: Давать оценку экономико-географического и геополитического положения стра;</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rPr>
              <w:t>Навыки: работы  с картографическим, статистическими и другими материалами.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24</w:t>
            </w:r>
          </w:p>
        </w:tc>
        <w:tc>
          <w:tcPr>
            <w:tcW w:w="1737" w:type="dxa"/>
          </w:tcPr>
          <w:p w:rsidR="00DD6F4E" w:rsidRPr="00157BC6" w:rsidRDefault="00DD6F4E" w:rsidP="004E70B1">
            <w:pPr>
              <w:pStyle w:val="Iauiue"/>
              <w:rPr>
                <w:rFonts w:ascii="Times New Roman" w:hAnsi="Times New Roman" w:cs="Times New Roman"/>
                <w:lang w:val="kk-KZ"/>
              </w:rPr>
            </w:pPr>
            <w:r w:rsidRPr="00157BC6">
              <w:rPr>
                <w:rFonts w:ascii="Times New Roman" w:hAnsi="Times New Roman" w:cs="Times New Roman"/>
                <w:lang w:val="kk-KZ"/>
              </w:rPr>
              <w:t>Международные и региональные организации СНГ</w:t>
            </w:r>
          </w:p>
        </w:tc>
        <w:tc>
          <w:tcPr>
            <w:tcW w:w="2949" w:type="dxa"/>
          </w:tcPr>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Общая характеристики региональных международных организаций СНГ. Исторические связи и географические регионы. Региональные организации: ОДКБ, ГУАМ, ЕврАЗЭС, ЦАС, ШОС, Таможенный союз. Казахстан и международные организации.</w:t>
            </w:r>
          </w:p>
          <w:p w:rsidR="00DD6F4E" w:rsidRPr="00157BC6" w:rsidRDefault="00DD6F4E" w:rsidP="004E70B1">
            <w:pPr>
              <w:spacing w:after="0" w:line="240" w:lineRule="auto"/>
              <w:jc w:val="center"/>
              <w:rPr>
                <w:rFonts w:ascii="Times New Roman" w:hAnsi="Times New Roman" w:cs="Times New Roman"/>
                <w:sz w:val="24"/>
                <w:szCs w:val="24"/>
                <w:lang w:val="kk-KZ"/>
              </w:rPr>
            </w:pPr>
          </w:p>
        </w:tc>
        <w:tc>
          <w:tcPr>
            <w:tcW w:w="2499" w:type="dxa"/>
          </w:tcPr>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w:t>
            </w:r>
            <w:r w:rsidRPr="00157BC6">
              <w:rPr>
                <w:rFonts w:ascii="Times New Roman" w:hAnsi="Times New Roman" w:cs="Times New Roman"/>
                <w:sz w:val="24"/>
                <w:szCs w:val="24"/>
                <w:lang w:val="en-US"/>
              </w:rPr>
              <w:t>VESPG</w:t>
            </w:r>
            <w:r w:rsidRPr="00157BC6">
              <w:rPr>
                <w:rFonts w:ascii="Times New Roman" w:hAnsi="Times New Roman" w:cs="Times New Roman"/>
                <w:sz w:val="24"/>
                <w:szCs w:val="24"/>
              </w:rPr>
              <w:t xml:space="preserve"> 3211) </w:t>
            </w:r>
            <w:r w:rsidRPr="00157BC6">
              <w:rPr>
                <w:rFonts w:ascii="Times New Roman" w:hAnsi="Times New Roman" w:cs="Times New Roman"/>
                <w:sz w:val="24"/>
                <w:szCs w:val="24"/>
                <w:lang w:val="kk-KZ"/>
              </w:rPr>
              <w:t xml:space="preserve"> </w:t>
            </w:r>
            <w:r w:rsidRPr="00157BC6">
              <w:rPr>
                <w:rFonts w:ascii="Times New Roman" w:hAnsi="Times New Roman" w:cs="Times New Roman"/>
                <w:sz w:val="24"/>
                <w:szCs w:val="24"/>
              </w:rPr>
              <w:t>Введение в экономическую и социальную географию</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 xml:space="preserve"> (3-5-4)</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3306)  Экономическая и социальная география СНГ (3-6-2)</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(GN 3213)  География населения </w:t>
            </w:r>
          </w:p>
        </w:tc>
        <w:tc>
          <w:tcPr>
            <w:tcW w:w="2278"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(ESPGM 4306) Экономическая и социальная география мира (4-7-3)</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(PGGP 4211) Политическая география с основами геополитики  (4-7-2)</w:t>
            </w:r>
          </w:p>
          <w:p w:rsidR="00DD6F4E" w:rsidRPr="00157BC6" w:rsidRDefault="00DD6F4E" w:rsidP="004E70B1">
            <w:pPr>
              <w:spacing w:after="0" w:line="240" w:lineRule="auto"/>
              <w:rPr>
                <w:rFonts w:ascii="Times New Roman" w:hAnsi="Times New Roman" w:cs="Times New Roman"/>
                <w:sz w:val="24"/>
                <w:szCs w:val="24"/>
                <w:lang w:val="kk-KZ"/>
              </w:rPr>
            </w:pP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Знание: об особенностях  развития и структуры хозяйства</w:t>
            </w:r>
            <w:r w:rsidRPr="00157BC6">
              <w:rPr>
                <w:rFonts w:ascii="Times New Roman" w:hAnsi="Times New Roman" w:cs="Times New Roman"/>
                <w:sz w:val="24"/>
                <w:szCs w:val="24"/>
                <w:lang w:val="kk-KZ"/>
              </w:rPr>
              <w:t xml:space="preserve"> Международные и региональные организации СНГ</w:t>
            </w:r>
            <w:r w:rsidRPr="00157BC6">
              <w:rPr>
                <w:rFonts w:ascii="Times New Roman" w:hAnsi="Times New Roman" w:cs="Times New Roman"/>
                <w:sz w:val="24"/>
                <w:szCs w:val="24"/>
              </w:rPr>
              <w:t xml:space="preserve">; </w:t>
            </w:r>
          </w:p>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lang w:val="kk-KZ"/>
              </w:rPr>
              <w:t>-</w:t>
            </w:r>
            <w:r w:rsidRPr="00157BC6">
              <w:rPr>
                <w:rFonts w:ascii="Times New Roman" w:hAnsi="Times New Roman" w:cs="Times New Roman"/>
                <w:sz w:val="24"/>
                <w:szCs w:val="24"/>
              </w:rPr>
              <w:t>Размещение производительных сил в экономике регионов</w:t>
            </w:r>
            <w:r w:rsidRPr="00157BC6">
              <w:rPr>
                <w:rFonts w:ascii="Times New Roman" w:hAnsi="Times New Roman" w:cs="Times New Roman"/>
                <w:sz w:val="24"/>
                <w:szCs w:val="24"/>
                <w:lang w:val="kk-KZ"/>
              </w:rPr>
              <w:t>;</w:t>
            </w:r>
            <w:r w:rsidRPr="00157BC6">
              <w:rPr>
                <w:rFonts w:ascii="Times New Roman" w:hAnsi="Times New Roman" w:cs="Times New Roman"/>
                <w:sz w:val="24"/>
                <w:szCs w:val="24"/>
              </w:rPr>
              <w:t xml:space="preserve"> новые преобразования в едином экономическом пространстве.</w:t>
            </w:r>
          </w:p>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 xml:space="preserve">Умение: Давать </w:t>
            </w:r>
            <w:r w:rsidRPr="00157BC6">
              <w:rPr>
                <w:rFonts w:ascii="Times New Roman" w:hAnsi="Times New Roman" w:cs="Times New Roman"/>
                <w:sz w:val="24"/>
                <w:szCs w:val="24"/>
              </w:rPr>
              <w:lastRenderedPageBreak/>
              <w:t>оценку экономико-географического и геополитического положения стран;</w:t>
            </w:r>
          </w:p>
          <w:p w:rsidR="00DD6F4E" w:rsidRPr="00157BC6" w:rsidRDefault="00DD6F4E" w:rsidP="004E70B1">
            <w:pPr>
              <w:spacing w:after="0" w:line="240" w:lineRule="auto"/>
              <w:jc w:val="both"/>
              <w:rPr>
                <w:rFonts w:ascii="Times New Roman" w:hAnsi="Times New Roman" w:cs="Times New Roman"/>
                <w:sz w:val="24"/>
                <w:szCs w:val="24"/>
              </w:rPr>
            </w:pPr>
            <w:r w:rsidRPr="00157BC6">
              <w:rPr>
                <w:rFonts w:ascii="Times New Roman" w:hAnsi="Times New Roman" w:cs="Times New Roman"/>
                <w:sz w:val="24"/>
                <w:szCs w:val="24"/>
              </w:rPr>
              <w:t>Навыки: работы  с картографическим, статистическими и другими материалами.</w:t>
            </w:r>
          </w:p>
          <w:p w:rsidR="00DD6F4E" w:rsidRPr="00157BC6" w:rsidRDefault="00DD6F4E" w:rsidP="004E70B1">
            <w:pPr>
              <w:spacing w:after="0" w:line="240" w:lineRule="auto"/>
              <w:jc w:val="both"/>
              <w:rPr>
                <w:rFonts w:ascii="Times New Roman" w:hAnsi="Times New Roman" w:cs="Times New Roman"/>
                <w:sz w:val="24"/>
                <w:szCs w:val="24"/>
              </w:rPr>
            </w:pPr>
          </w:p>
          <w:p w:rsidR="00DD6F4E" w:rsidRPr="00157BC6" w:rsidRDefault="00DD6F4E" w:rsidP="004E70B1">
            <w:pPr>
              <w:spacing w:after="0" w:line="240" w:lineRule="auto"/>
              <w:jc w:val="both"/>
              <w:rPr>
                <w:rFonts w:ascii="Times New Roman" w:hAnsi="Times New Roman" w:cs="Times New Roman"/>
                <w:sz w:val="24"/>
                <w:szCs w:val="24"/>
                <w:lang w:val="kk-KZ"/>
              </w:rPr>
            </w:pP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25</w:t>
            </w:r>
          </w:p>
        </w:tc>
        <w:tc>
          <w:tcPr>
            <w:tcW w:w="1737" w:type="dxa"/>
          </w:tcPr>
          <w:p w:rsidR="00DD6F4E" w:rsidRPr="00157BC6" w:rsidRDefault="00DD6F4E" w:rsidP="004E70B1">
            <w:pPr>
              <w:pStyle w:val="a3"/>
              <w:rPr>
                <w:rFonts w:ascii="Times New Roman" w:hAnsi="Times New Roman"/>
                <w:sz w:val="24"/>
                <w:szCs w:val="24"/>
                <w:lang w:val="kk-KZ"/>
              </w:rPr>
            </w:pPr>
            <w:r w:rsidRPr="00157BC6">
              <w:rPr>
                <w:rFonts w:ascii="Times New Roman" w:hAnsi="Times New Roman"/>
                <w:sz w:val="24"/>
                <w:szCs w:val="24"/>
                <w:lang w:val="kk-KZ"/>
              </w:rPr>
              <w:t>Инклюзивное образование</w:t>
            </w:r>
          </w:p>
        </w:tc>
        <w:tc>
          <w:tcPr>
            <w:tcW w:w="2949" w:type="dxa"/>
          </w:tcPr>
          <w:p w:rsidR="00DD6F4E" w:rsidRPr="00157BC6" w:rsidRDefault="00DD6F4E" w:rsidP="004E70B1">
            <w:pPr>
              <w:pStyle w:val="a5"/>
              <w:ind w:left="0"/>
            </w:pPr>
            <w:r w:rsidRPr="00157BC6">
              <w:t xml:space="preserve">Цель и задачи инклюзивного образования. Раскрыть потребность инклюзии общества.Инклюзия как процесс развития предельно доступного образования для каждого в доступных школах и образовательных учреждениях, формирование процессов обучения с постановкой адекватных целей всех обучающихся, процесс ликвидации различных барьеров для наибольшей поддержки каждого и максимального раскрытия его потенциала. Обеспеченность законодательно </w:t>
            </w:r>
            <w:r w:rsidRPr="00157BC6">
              <w:lastRenderedPageBreak/>
              <w:t xml:space="preserve">нормативными документами, </w:t>
            </w:r>
          </w:p>
        </w:tc>
        <w:tc>
          <w:tcPr>
            <w:tcW w:w="2499" w:type="dxa"/>
          </w:tcPr>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lastRenderedPageBreak/>
              <w:t xml:space="preserve">О необходимости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государственной и общественной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поддержки людяей с ограниченными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возможностями, методыобучения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инклюзивного образования.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Умение определять уровень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способности и давать анализ по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возрастным, сенсорным и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интеллектуальным возможностям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обучающегося.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На выки общения и культура в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образовательных учреждениях,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lastRenderedPageBreak/>
              <w:t xml:space="preserve">правила и внутренние нормы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поведения</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a5"/>
              <w:ind w:left="0"/>
            </w:pPr>
            <w:r w:rsidRPr="00157BC6">
              <w:t>Экспериментальная психологич, Этнопедагогика Самопознание</w:t>
            </w:r>
          </w:p>
          <w:p w:rsidR="00DD6F4E" w:rsidRPr="00157BC6" w:rsidRDefault="00DD6F4E" w:rsidP="004E70B1">
            <w:pPr>
              <w:pStyle w:val="a5"/>
              <w:rPr>
                <w:lang w:val="kk-KZ"/>
              </w:rPr>
            </w:pPr>
          </w:p>
        </w:tc>
        <w:tc>
          <w:tcPr>
            <w:tcW w:w="2278" w:type="dxa"/>
          </w:tcPr>
          <w:p w:rsidR="00DD6F4E" w:rsidRPr="00157BC6" w:rsidRDefault="00DD6F4E" w:rsidP="004E70B1">
            <w:pPr>
              <w:pStyle w:val="a5"/>
              <w:ind w:left="0"/>
            </w:pPr>
            <w:r w:rsidRPr="00157BC6">
              <w:t>Методика преподавания педагогики, Методика преподавания психологии, Гендорное образование</w:t>
            </w:r>
          </w:p>
          <w:p w:rsidR="00DD6F4E" w:rsidRPr="00157BC6" w:rsidRDefault="00DD6F4E" w:rsidP="004E70B1">
            <w:pPr>
              <w:pStyle w:val="a5"/>
              <w:rPr>
                <w:lang w:val="kk-KZ"/>
              </w:rPr>
            </w:pPr>
          </w:p>
        </w:tc>
        <w:tc>
          <w:tcPr>
            <w:tcW w:w="2264" w:type="dxa"/>
          </w:tcPr>
          <w:p w:rsidR="00DD6F4E" w:rsidRPr="00157BC6" w:rsidRDefault="00DD6F4E" w:rsidP="004E70B1">
            <w:pPr>
              <w:pStyle w:val="a5"/>
              <w:ind w:left="0"/>
            </w:pPr>
            <w:r w:rsidRPr="00157BC6">
              <w:t xml:space="preserve">Знание: о необходимост и государственной и общественной поддержки людяей с ограниченными возможностями, методы обучения инклюзивного образования. Умение определять уровень способности и давать анализ по возрастным, сенсорным и интеллектуальным возможностям обучающегося. На  выки общения и культура в образовательных </w:t>
            </w:r>
            <w:r w:rsidRPr="00157BC6">
              <w:lastRenderedPageBreak/>
              <w:t>учреждениях, правила и внутренние ормы поведения.</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26</w:t>
            </w:r>
          </w:p>
        </w:tc>
        <w:tc>
          <w:tcPr>
            <w:tcW w:w="1737" w:type="dxa"/>
          </w:tcPr>
          <w:p w:rsidR="00DD6F4E" w:rsidRPr="00157BC6" w:rsidRDefault="00DD6F4E" w:rsidP="004E70B1">
            <w:pPr>
              <w:pStyle w:val="a3"/>
              <w:rPr>
                <w:rFonts w:ascii="Times New Roman" w:hAnsi="Times New Roman"/>
                <w:sz w:val="24"/>
                <w:szCs w:val="24"/>
                <w:lang w:val="kk-KZ"/>
              </w:rPr>
            </w:pPr>
            <w:r w:rsidRPr="00157BC6">
              <w:rPr>
                <w:rFonts w:ascii="Times New Roman" w:hAnsi="Times New Roman"/>
                <w:sz w:val="24"/>
                <w:szCs w:val="24"/>
                <w:lang w:val="kk-KZ"/>
              </w:rPr>
              <w:t xml:space="preserve">Информатизация  образования </w:t>
            </w:r>
          </w:p>
        </w:tc>
        <w:tc>
          <w:tcPr>
            <w:tcW w:w="2949" w:type="dxa"/>
          </w:tcPr>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Цель и задачи предмета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в организации и приобретении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информатиционных знаний, и умений и навыков работы.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Формирование профессиональных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навыков в работе с учащимися.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Основная задача формирование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информационной культуры, начального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 xml:space="preserve">алгоритма сознания,  поисковое </w:t>
            </w:r>
          </w:p>
          <w:p w:rsidR="00DD6F4E" w:rsidRPr="00157BC6" w:rsidRDefault="00DD6F4E" w:rsidP="004E70B1">
            <w:pPr>
              <w:pStyle w:val="a3"/>
              <w:rPr>
                <w:rFonts w:ascii="Times New Roman" w:hAnsi="Times New Roman"/>
                <w:sz w:val="24"/>
                <w:szCs w:val="24"/>
              </w:rPr>
            </w:pPr>
            <w:r w:rsidRPr="00157BC6">
              <w:rPr>
                <w:rFonts w:ascii="Times New Roman" w:hAnsi="Times New Roman"/>
                <w:sz w:val="24"/>
                <w:szCs w:val="24"/>
              </w:rPr>
              <w:t>исследовательские навыки учащихся. Умение использовать и знать возможности информационных технологии</w:t>
            </w:r>
          </w:p>
        </w:tc>
        <w:tc>
          <w:tcPr>
            <w:tcW w:w="2499" w:type="dxa"/>
          </w:tcPr>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Основы системы информационной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технологии и методов</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использования. При мнение новой информационной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технологии в образовании. </w:t>
            </w:r>
          </w:p>
          <w:p w:rsidR="00DD6F4E" w:rsidRPr="00157BC6" w:rsidRDefault="00DD6F4E" w:rsidP="004E70B1">
            <w:pPr>
              <w:spacing w:after="0" w:line="240" w:lineRule="auto"/>
              <w:jc w:val="center"/>
              <w:rPr>
                <w:rFonts w:ascii="Times New Roman" w:hAnsi="Times New Roman" w:cs="Times New Roman"/>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Введение в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специальность»«Общая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педагогика»</w:t>
            </w:r>
          </w:p>
          <w:p w:rsidR="00DD6F4E" w:rsidRPr="00157BC6" w:rsidRDefault="00DD6F4E" w:rsidP="004E70B1">
            <w:pPr>
              <w:pStyle w:val="a3"/>
              <w:rPr>
                <w:rFonts w:ascii="Times New Roman" w:hAnsi="Times New Roman"/>
                <w:sz w:val="24"/>
                <w:szCs w:val="24"/>
              </w:rPr>
            </w:pPr>
          </w:p>
        </w:tc>
        <w:tc>
          <w:tcPr>
            <w:tcW w:w="2278" w:type="dxa"/>
          </w:tcPr>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Практикум по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информатике</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«Пассивная практика </w:t>
            </w:r>
          </w:p>
          <w:p w:rsidR="00DD6F4E" w:rsidRPr="00157BC6" w:rsidRDefault="00DD6F4E" w:rsidP="004E70B1">
            <w:pPr>
              <w:pStyle w:val="a3"/>
              <w:rPr>
                <w:rFonts w:ascii="Times New Roman" w:hAnsi="Times New Roman"/>
                <w:sz w:val="24"/>
                <w:szCs w:val="24"/>
                <w:lang w:val="kk-KZ"/>
              </w:rPr>
            </w:pPr>
          </w:p>
        </w:tc>
        <w:tc>
          <w:tcPr>
            <w:tcW w:w="2264" w:type="dxa"/>
          </w:tcPr>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Знание:</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Основы системы инф</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формационной технологии и методов использования.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При мнение новой информационной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технологии в образовании.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Умение: С помощью компьютера строить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графики, блок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диаграммы, составлять таблицы. </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Выполнять различные простые операции.</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27</w:t>
            </w:r>
          </w:p>
        </w:tc>
        <w:tc>
          <w:tcPr>
            <w:tcW w:w="1737" w:type="dxa"/>
          </w:tcPr>
          <w:p w:rsidR="00DD6F4E" w:rsidRPr="00157BC6" w:rsidRDefault="00DD6F4E" w:rsidP="004E70B1">
            <w:pPr>
              <w:pStyle w:val="a3"/>
              <w:rPr>
                <w:rFonts w:ascii="Times New Roman" w:hAnsi="Times New Roman"/>
                <w:sz w:val="24"/>
                <w:szCs w:val="24"/>
                <w:lang w:val="kk-KZ"/>
              </w:rPr>
            </w:pPr>
            <w:r w:rsidRPr="00157BC6">
              <w:rPr>
                <w:rFonts w:ascii="Times New Roman" w:hAnsi="Times New Roman"/>
                <w:sz w:val="24"/>
                <w:szCs w:val="24"/>
                <w:lang w:val="kk-KZ"/>
              </w:rPr>
              <w:t>Геоинформатика</w:t>
            </w:r>
          </w:p>
        </w:tc>
        <w:tc>
          <w:tcPr>
            <w:tcW w:w="2949" w:type="dxa"/>
          </w:tcPr>
          <w:p w:rsidR="00DD6F4E" w:rsidRPr="00157BC6" w:rsidRDefault="00DD6F4E" w:rsidP="004E70B1">
            <w:pPr>
              <w:pStyle w:val="a6"/>
              <w:tabs>
                <w:tab w:val="num" w:pos="432"/>
              </w:tabs>
              <w:spacing w:before="0" w:after="0"/>
              <w:jc w:val="both"/>
              <w:rPr>
                <w:rFonts w:ascii="Times New Roman" w:hAnsi="Times New Roman" w:cs="Times New Roman"/>
                <w:lang w:val="kk-KZ"/>
              </w:rPr>
            </w:pPr>
            <w:r w:rsidRPr="00157BC6">
              <w:rPr>
                <w:rFonts w:ascii="Times New Roman" w:hAnsi="Times New Roman" w:cs="Times New Roman"/>
                <w:lang w:val="kk-KZ" w:eastAsia="ru-RU"/>
              </w:rPr>
              <w:t xml:space="preserve">Цель и задача Геоинформатики: функциональные возможности географических информационных систем (ГИС), принципы проектирования, интеграции данных и технологий, особенности интеллектуализации ГИС и систем поддержки принятия решений. </w:t>
            </w:r>
          </w:p>
          <w:p w:rsidR="00DD6F4E" w:rsidRPr="00157BC6" w:rsidRDefault="00DD6F4E" w:rsidP="004E70B1">
            <w:pPr>
              <w:pStyle w:val="a6"/>
              <w:tabs>
                <w:tab w:val="num" w:pos="432"/>
              </w:tabs>
              <w:spacing w:before="0" w:after="0"/>
              <w:jc w:val="both"/>
              <w:rPr>
                <w:rFonts w:ascii="Times New Roman" w:hAnsi="Times New Roman" w:cs="Times New Roman"/>
                <w:lang w:val="kk-KZ"/>
              </w:rPr>
            </w:pPr>
            <w:r w:rsidRPr="00157BC6">
              <w:rPr>
                <w:rFonts w:ascii="Times New Roman" w:hAnsi="Times New Roman" w:cs="Times New Roman"/>
                <w:lang w:val="kk-KZ" w:eastAsia="ru-RU"/>
              </w:rPr>
              <w:t xml:space="preserve">Изучение и использование  географических информационных систем в образовании,с анализ пространственно-временных явлений. Редактирование структуры и информации в базах данных, ориентированного на вопросы геологии или географии: цифровое моделирование рельефа (ЦМР). </w:t>
            </w:r>
          </w:p>
        </w:tc>
        <w:tc>
          <w:tcPr>
            <w:tcW w:w="2499"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Многоцелевое использование ЦМР, обработки программными средствами ГИС расчет производных морфометрических характеристик (углов наклона и экспозиций склонов), оценку формы склонов, водоразделов и иных структурных. О новых пространственных возможностях  информационной технологии в образовании. </w:t>
            </w:r>
          </w:p>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пространственный (пространственно-временной) охват, предметная область информационного моделирования, проблемная ориентация, структурно-функциональные</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a3"/>
              <w:rPr>
                <w:rFonts w:ascii="Times New Roman" w:hAnsi="Times New Roman"/>
                <w:sz w:val="24"/>
                <w:szCs w:val="24"/>
                <w:lang w:val="kk-KZ"/>
              </w:rPr>
            </w:pPr>
            <w:r w:rsidRPr="00157BC6">
              <w:rPr>
                <w:rFonts w:ascii="Times New Roman" w:hAnsi="Times New Roman"/>
                <w:sz w:val="24"/>
                <w:szCs w:val="24"/>
                <w:lang w:val="kk-KZ"/>
              </w:rPr>
              <w:t>Высшая математика Inf) Информатика   Общее землеведение</w:t>
            </w:r>
            <w:r w:rsidRPr="00157BC6">
              <w:rPr>
                <w:rFonts w:ascii="Times New Roman" w:hAnsi="Times New Roman"/>
                <w:sz w:val="24"/>
                <w:szCs w:val="24"/>
              </w:rPr>
              <w:t xml:space="preserve"> </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Картография с основами топографии</w:t>
            </w:r>
          </w:p>
        </w:tc>
        <w:tc>
          <w:tcPr>
            <w:tcW w:w="2278"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Физическая география материков и океанов</w:t>
            </w:r>
          </w:p>
          <w:p w:rsidR="00DD6F4E" w:rsidRPr="00157BC6" w:rsidRDefault="00DD6F4E" w:rsidP="004E70B1">
            <w:pPr>
              <w:spacing w:after="0" w:line="240" w:lineRule="auto"/>
              <w:rPr>
                <w:rFonts w:ascii="Times New Roman" w:hAnsi="Times New Roman" w:cs="Times New Roman"/>
                <w:sz w:val="24"/>
                <w:szCs w:val="24"/>
                <w:lang w:val="kk-KZ"/>
              </w:rPr>
            </w:pPr>
          </w:p>
        </w:tc>
        <w:tc>
          <w:tcPr>
            <w:tcW w:w="2264"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Знание: </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и прикладные особенности.</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Умение:</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 Выполнять различные  операции. </w:t>
            </w:r>
          </w:p>
          <w:p w:rsidR="00DD6F4E" w:rsidRPr="00157BC6" w:rsidRDefault="00DD6F4E" w:rsidP="004E70B1">
            <w:pPr>
              <w:spacing w:after="0" w:line="240" w:lineRule="auto"/>
              <w:jc w:val="both"/>
              <w:rPr>
                <w:rFonts w:ascii="Times New Roman" w:hAnsi="Times New Roman" w:cs="Times New Roman"/>
                <w:sz w:val="24"/>
                <w:szCs w:val="24"/>
                <w:lang w:val="kk-KZ"/>
              </w:rPr>
            </w:pPr>
            <w:r w:rsidRPr="00157BC6">
              <w:rPr>
                <w:rFonts w:ascii="Times New Roman" w:hAnsi="Times New Roman" w:cs="Times New Roman"/>
                <w:sz w:val="24"/>
                <w:szCs w:val="24"/>
                <w:lang w:val="kk-KZ"/>
              </w:rPr>
              <w:t xml:space="preserve">- Моделировать, картографировать </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 Построение трехмерных изображений</w:t>
            </w:r>
          </w:p>
          <w:p w:rsidR="00DD6F4E" w:rsidRPr="00157BC6" w:rsidRDefault="00DD6F4E" w:rsidP="004E70B1">
            <w:pPr>
              <w:spacing w:after="0" w:line="240" w:lineRule="auto"/>
              <w:rPr>
                <w:rFonts w:ascii="Times New Roman" w:hAnsi="Times New Roman" w:cs="Times New Roman"/>
                <w:sz w:val="24"/>
                <w:szCs w:val="24"/>
              </w:rPr>
            </w:pPr>
            <w:r w:rsidRPr="00157BC6">
              <w:rPr>
                <w:rFonts w:ascii="Times New Roman" w:hAnsi="Times New Roman" w:cs="Times New Roman"/>
                <w:sz w:val="24"/>
                <w:szCs w:val="24"/>
              </w:rPr>
              <w:t xml:space="preserve">Компетентность: </w:t>
            </w:r>
          </w:p>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rPr>
              <w:t>- Геокультурные знания и навыки для организации педагогической деятельности.</w:t>
            </w:r>
          </w:p>
          <w:p w:rsidR="00DD6F4E" w:rsidRPr="00157BC6" w:rsidRDefault="00DD6F4E" w:rsidP="004E70B1">
            <w:pPr>
              <w:spacing w:after="0" w:line="240" w:lineRule="auto"/>
              <w:rPr>
                <w:rFonts w:ascii="Times New Roman" w:hAnsi="Times New Roman" w:cs="Times New Roman"/>
                <w:sz w:val="24"/>
                <w:szCs w:val="24"/>
                <w:lang w:val="kk-KZ"/>
              </w:rPr>
            </w:pPr>
          </w:p>
          <w:p w:rsidR="00DD6F4E" w:rsidRPr="00157BC6" w:rsidRDefault="00DD6F4E" w:rsidP="004E70B1">
            <w:pPr>
              <w:spacing w:after="0" w:line="240" w:lineRule="auto"/>
              <w:rPr>
                <w:rFonts w:ascii="Times New Roman" w:hAnsi="Times New Roman" w:cs="Times New Roman"/>
                <w:sz w:val="24"/>
                <w:szCs w:val="24"/>
                <w:lang w:val="kk-KZ"/>
              </w:rPr>
            </w:pPr>
          </w:p>
          <w:p w:rsidR="00DD6F4E" w:rsidRPr="00157BC6" w:rsidRDefault="00DD6F4E" w:rsidP="004E70B1">
            <w:pPr>
              <w:spacing w:after="0" w:line="240" w:lineRule="auto"/>
              <w:rPr>
                <w:rFonts w:ascii="Times New Roman" w:hAnsi="Times New Roman" w:cs="Times New Roman"/>
                <w:sz w:val="24"/>
                <w:szCs w:val="24"/>
                <w:lang w:val="kk-KZ"/>
              </w:rPr>
            </w:pP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28</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Артобразование</w:t>
            </w: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rPr>
              <w:t xml:space="preserve">Базовые знания об основных вехах становления и развития отечественного искусства и художественной культуры от древности до современности. Курс охватывает все виды искусства, что позволяет составить общую картину эволюции нравственно-эстетического мира казахов, элементы обрядности и их значение для формирования облика современного казахстанца. </w:t>
            </w:r>
          </w:p>
          <w:p w:rsidR="00DD6F4E" w:rsidRPr="00157BC6" w:rsidRDefault="00DD6F4E" w:rsidP="004E70B1">
            <w:pPr>
              <w:pStyle w:val="3"/>
              <w:spacing w:after="0"/>
              <w:rPr>
                <w:color w:val="000000"/>
                <w:sz w:val="24"/>
                <w:szCs w:val="24"/>
                <w:lang w:val="kk-KZ"/>
              </w:rPr>
            </w:pP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владеет основным терминологическим и методологическим инструментарием;</w:t>
            </w:r>
          </w:p>
          <w:p w:rsidR="00DD6F4E" w:rsidRPr="00157BC6" w:rsidRDefault="00DD6F4E" w:rsidP="004E70B1">
            <w:pPr>
              <w:pStyle w:val="3"/>
              <w:spacing w:after="0"/>
              <w:rPr>
                <w:color w:val="000000"/>
                <w:sz w:val="24"/>
                <w:szCs w:val="24"/>
              </w:rPr>
            </w:pPr>
            <w:r w:rsidRPr="00157BC6">
              <w:rPr>
                <w:color w:val="000000"/>
                <w:sz w:val="24"/>
                <w:szCs w:val="24"/>
              </w:rPr>
              <w:t>понимает и осознает собственную значимость в процессе сохранения и передачи культурной памяти</w:t>
            </w:r>
            <w:r w:rsidRPr="00157BC6">
              <w:rPr>
                <w:color w:val="000000"/>
                <w:sz w:val="24"/>
                <w:szCs w:val="24"/>
                <w:lang w:val="kk-KZ"/>
              </w:rPr>
              <w:t>.</w:t>
            </w:r>
          </w:p>
          <w:p w:rsidR="00DD6F4E" w:rsidRPr="00157BC6" w:rsidRDefault="00DD6F4E" w:rsidP="004E70B1">
            <w:pPr>
              <w:pStyle w:val="3"/>
              <w:spacing w:after="0"/>
              <w:rPr>
                <w:color w:val="000000"/>
                <w:sz w:val="24"/>
                <w:szCs w:val="24"/>
                <w:lang w:val="kk-KZ"/>
              </w:rPr>
            </w:pPr>
            <w:r w:rsidRPr="00157BC6">
              <w:rPr>
                <w:color w:val="000000"/>
                <w:sz w:val="24"/>
                <w:szCs w:val="24"/>
              </w:rPr>
              <w:t>Оценивание</w:t>
            </w:r>
            <w:r w:rsidRPr="00157BC6">
              <w:rPr>
                <w:color w:val="000000"/>
                <w:sz w:val="24"/>
                <w:szCs w:val="24"/>
                <w:lang w:val="kk-KZ"/>
              </w:rPr>
              <w:t>:</w:t>
            </w:r>
          </w:p>
          <w:p w:rsidR="00DD6F4E" w:rsidRPr="00157BC6" w:rsidRDefault="00DD6F4E" w:rsidP="004E70B1">
            <w:pPr>
              <w:pStyle w:val="3"/>
              <w:spacing w:after="0"/>
              <w:rPr>
                <w:color w:val="000000"/>
                <w:sz w:val="24"/>
                <w:szCs w:val="24"/>
              </w:rPr>
            </w:pPr>
            <w:r w:rsidRPr="00157BC6">
              <w:rPr>
                <w:color w:val="000000"/>
                <w:sz w:val="24"/>
                <w:szCs w:val="24"/>
                <w:lang w:val="kk-KZ"/>
              </w:rPr>
              <w:t xml:space="preserve"> </w:t>
            </w:r>
            <w:r w:rsidRPr="00157BC6">
              <w:rPr>
                <w:color w:val="000000"/>
                <w:sz w:val="24"/>
                <w:szCs w:val="24"/>
              </w:rPr>
              <w:t>умение логически мыслить и представлять себе специфику духовно-эстетической ментальности казахов;</w:t>
            </w:r>
          </w:p>
          <w:p w:rsidR="00DD6F4E" w:rsidRPr="00157BC6" w:rsidRDefault="00DD6F4E" w:rsidP="004E70B1">
            <w:pPr>
              <w:pStyle w:val="3"/>
              <w:spacing w:after="0"/>
              <w:rPr>
                <w:color w:val="000000"/>
                <w:sz w:val="24"/>
                <w:szCs w:val="24"/>
                <w:lang w:eastAsia="zh-CN"/>
              </w:rPr>
            </w:pP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«Педагогическая антропология», «Современные образовательные технологии», «Педагогика профильного образования, педагогическая психология», «Социальная</w:t>
            </w:r>
          </w:p>
          <w:p w:rsidR="00DD6F4E" w:rsidRPr="00157BC6" w:rsidRDefault="00DD6F4E" w:rsidP="004E70B1">
            <w:pPr>
              <w:pStyle w:val="3"/>
              <w:spacing w:after="0"/>
              <w:rPr>
                <w:color w:val="000000"/>
                <w:sz w:val="24"/>
                <w:szCs w:val="24"/>
                <w:lang w:val="kk-KZ"/>
              </w:rPr>
            </w:pPr>
            <w:r w:rsidRPr="00157BC6">
              <w:rPr>
                <w:color w:val="000000"/>
                <w:sz w:val="24"/>
                <w:szCs w:val="24"/>
                <w:lang w:val="kk-KZ"/>
              </w:rPr>
              <w:t>психология».</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«Теория  психологического консультиования, «Образовательные программы для детей  дошкольного возраста».</w:t>
            </w: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rPr>
              <w:t>Ожидаемые результаты</w:t>
            </w:r>
            <w:r w:rsidRPr="00157BC6">
              <w:rPr>
                <w:color w:val="000000"/>
                <w:sz w:val="24"/>
                <w:szCs w:val="24"/>
                <w:lang w:val="kk-KZ"/>
              </w:rPr>
              <w:t>:</w:t>
            </w:r>
          </w:p>
          <w:p w:rsidR="00DD6F4E" w:rsidRPr="00157BC6" w:rsidRDefault="00DD6F4E" w:rsidP="004E70B1">
            <w:pPr>
              <w:pStyle w:val="3"/>
              <w:spacing w:after="0"/>
              <w:rPr>
                <w:color w:val="000000"/>
                <w:sz w:val="24"/>
                <w:szCs w:val="24"/>
              </w:rPr>
            </w:pPr>
            <w:r w:rsidRPr="00157BC6">
              <w:rPr>
                <w:color w:val="000000"/>
                <w:sz w:val="24"/>
                <w:szCs w:val="24"/>
              </w:rPr>
              <w:t>знает и понимает нравственно-эстетические основы казахского традиционного и современного искусства во всем его многообразии;</w:t>
            </w:r>
          </w:p>
          <w:p w:rsidR="00DD6F4E" w:rsidRPr="00157BC6" w:rsidRDefault="00DD6F4E" w:rsidP="004E70B1">
            <w:pPr>
              <w:pStyle w:val="3"/>
              <w:spacing w:after="0"/>
              <w:rPr>
                <w:color w:val="000000"/>
                <w:sz w:val="24"/>
                <w:szCs w:val="24"/>
              </w:rPr>
            </w:pPr>
            <w:r w:rsidRPr="00157BC6">
              <w:rPr>
                <w:color w:val="000000"/>
                <w:sz w:val="24"/>
                <w:szCs w:val="24"/>
              </w:rPr>
              <w:t>знать теоретический материал и уметь своевременно и грамотно воспользоваться им;</w:t>
            </w:r>
          </w:p>
          <w:p w:rsidR="00DD6F4E" w:rsidRPr="00157BC6" w:rsidRDefault="00DD6F4E" w:rsidP="004E70B1">
            <w:pPr>
              <w:pStyle w:val="3"/>
              <w:spacing w:after="0"/>
              <w:rPr>
                <w:color w:val="000000"/>
                <w:sz w:val="24"/>
                <w:szCs w:val="24"/>
                <w:lang w:val="kk-KZ"/>
              </w:rPr>
            </w:pPr>
            <w:r w:rsidRPr="00157BC6">
              <w:rPr>
                <w:color w:val="000000"/>
                <w:sz w:val="24"/>
                <w:szCs w:val="24"/>
              </w:rPr>
              <w:t>уметь использовать освоенный материал в педагогических целях</w:t>
            </w:r>
            <w:r w:rsidRPr="00157BC6">
              <w:rPr>
                <w:color w:val="000000"/>
                <w:sz w:val="24"/>
                <w:szCs w:val="24"/>
                <w:lang w:val="kk-KZ"/>
              </w:rPr>
              <w:t>.</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t>29</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Артвоспитание</w:t>
            </w:r>
          </w:p>
          <w:p w:rsidR="00DD6F4E" w:rsidRPr="00157BC6" w:rsidRDefault="00DD6F4E" w:rsidP="004E70B1">
            <w:pPr>
              <w:rPr>
                <w:rFonts w:ascii="Times New Roman" w:hAnsi="Times New Roman" w:cs="Times New Roman"/>
                <w:sz w:val="24"/>
                <w:szCs w:val="24"/>
                <w:lang w:val="kk-KZ"/>
              </w:rPr>
            </w:pPr>
          </w:p>
        </w:tc>
        <w:tc>
          <w:tcPr>
            <w:tcW w:w="2949" w:type="dxa"/>
          </w:tcPr>
          <w:p w:rsidR="00DD6F4E" w:rsidRPr="00157BC6" w:rsidRDefault="00DD6F4E" w:rsidP="004E70B1">
            <w:pPr>
              <w:pStyle w:val="3"/>
              <w:spacing w:after="0"/>
              <w:rPr>
                <w:color w:val="000000"/>
                <w:sz w:val="24"/>
                <w:szCs w:val="24"/>
              </w:rPr>
            </w:pPr>
            <w:r w:rsidRPr="00157BC6">
              <w:rPr>
                <w:color w:val="000000"/>
                <w:sz w:val="24"/>
                <w:szCs w:val="24"/>
              </w:rPr>
              <w:t>Краткое описание программы:</w:t>
            </w:r>
            <w:r w:rsidRPr="00157BC6">
              <w:rPr>
                <w:color w:val="000000"/>
                <w:sz w:val="24"/>
                <w:szCs w:val="24"/>
                <w:lang w:val="kk-KZ"/>
              </w:rPr>
              <w:t xml:space="preserve"> </w:t>
            </w:r>
            <w:r w:rsidRPr="00157BC6">
              <w:rPr>
                <w:color w:val="000000"/>
                <w:sz w:val="24"/>
                <w:szCs w:val="24"/>
              </w:rPr>
              <w:t xml:space="preserve">изучить правила и законы перспективы и основы </w:t>
            </w:r>
            <w:r w:rsidRPr="00157BC6">
              <w:rPr>
                <w:color w:val="000000"/>
                <w:sz w:val="24"/>
                <w:szCs w:val="24"/>
                <w:lang w:val="kk-KZ"/>
              </w:rPr>
              <w:t>артвоспитания</w:t>
            </w:r>
            <w:r w:rsidRPr="00157BC6">
              <w:rPr>
                <w:color w:val="000000"/>
                <w:sz w:val="24"/>
                <w:szCs w:val="24"/>
              </w:rPr>
              <w:t>;</w:t>
            </w:r>
            <w:r w:rsidRPr="00157BC6">
              <w:rPr>
                <w:color w:val="000000"/>
                <w:sz w:val="24"/>
                <w:szCs w:val="24"/>
                <w:lang w:val="kk-KZ"/>
              </w:rPr>
              <w:t xml:space="preserve"> </w:t>
            </w:r>
            <w:r w:rsidRPr="00157BC6">
              <w:rPr>
                <w:color w:val="000000"/>
                <w:sz w:val="24"/>
                <w:szCs w:val="24"/>
              </w:rPr>
              <w:t xml:space="preserve">изучает человека на основе наук о нем и ставит своей целью побудить к осмыслению своей жизни, нравственного опыта человечества, определить </w:t>
            </w:r>
            <w:r w:rsidRPr="00157BC6">
              <w:rPr>
                <w:color w:val="000000"/>
                <w:sz w:val="24"/>
                <w:szCs w:val="24"/>
              </w:rPr>
              <w:lastRenderedPageBreak/>
              <w:t>свою жизненную позицию.</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lastRenderedPageBreak/>
              <w:t>Осознать свою человеческую сущность, потребность в самовыражении и самосовершенствовании, потребность в самовыражении и самосовершенствовании.</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«Самопознание», «Этнопедагогика», «Основы права и экономики, пратика – 1», «Экспериментальная практика»</w:t>
            </w: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«Методика преподования педагогика», «Методика преподавания психологи», «Инклюзивное образование», Гендорное образование».</w:t>
            </w:r>
          </w:p>
        </w:tc>
        <w:tc>
          <w:tcPr>
            <w:tcW w:w="2264" w:type="dxa"/>
          </w:tcPr>
          <w:p w:rsidR="00DD6F4E" w:rsidRPr="00157BC6" w:rsidRDefault="00DD6F4E" w:rsidP="004E70B1">
            <w:pPr>
              <w:pStyle w:val="3"/>
              <w:spacing w:after="0"/>
              <w:rPr>
                <w:color w:val="000000"/>
                <w:sz w:val="24"/>
                <w:szCs w:val="24"/>
              </w:rPr>
            </w:pPr>
            <w:r w:rsidRPr="00157BC6">
              <w:rPr>
                <w:color w:val="000000"/>
                <w:sz w:val="24"/>
                <w:szCs w:val="24"/>
              </w:rPr>
              <w:t>после изучения данного курса студент может определить свою жизненную позицию, осознать свою человеческую сущность.</w:t>
            </w:r>
          </w:p>
          <w:p w:rsidR="00DD6F4E" w:rsidRPr="00157BC6" w:rsidRDefault="00DD6F4E" w:rsidP="004E70B1">
            <w:pPr>
              <w:pStyle w:val="3"/>
              <w:spacing w:after="0"/>
              <w:rPr>
                <w:color w:val="000000"/>
                <w:sz w:val="24"/>
                <w:szCs w:val="24"/>
              </w:rPr>
            </w:pP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30</w:t>
            </w:r>
          </w:p>
        </w:tc>
        <w:tc>
          <w:tcPr>
            <w:tcW w:w="1737"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Туристко-спортивная подготовка</w:t>
            </w: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Цель и задачи, основы туристско-спортивной подготовки. Подготовка и проведение походов различных категорий сложности. В походах преодоление естественных препятствий с помощью снаряжения и подручных средств; особенности транспортировки, хранения продуктов питания и приготовления пищи в походных условиях; особенности использования снаряжения, в том числе специального. </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lang w:val="kk-KZ"/>
              </w:rPr>
              <w:t xml:space="preserve">Учет воздействия природных факторов на организм участников похода, оказание первой медицинской помощи, организация спасательных работ и связь со службой спасения. Правила подготовки и проведения соревнований. пользоваться общим и специальным снаряжением; оказывать первую медицинскую помощь; организовывать и проводить соревнования по ориентированию на местности и туристскому </w:t>
            </w:r>
            <w:r w:rsidRPr="00157BC6">
              <w:rPr>
                <w:color w:val="000000"/>
                <w:sz w:val="24"/>
                <w:szCs w:val="24"/>
                <w:lang w:val="kk-KZ"/>
              </w:rPr>
              <w:lastRenderedPageBreak/>
              <w:t>многоборью.  Преодолевать естественные препятствия на маршрутах;</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Физическая культура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Основы безопасности жизнедеятельности</w:t>
            </w:r>
          </w:p>
          <w:p w:rsidR="00DD6F4E" w:rsidRPr="00157BC6" w:rsidRDefault="00DD6F4E" w:rsidP="004E70B1">
            <w:pPr>
              <w:pStyle w:val="3"/>
              <w:spacing w:after="0"/>
              <w:rPr>
                <w:color w:val="000000"/>
                <w:sz w:val="24"/>
                <w:szCs w:val="24"/>
                <w:lang w:val="kk-KZ"/>
              </w:rPr>
            </w:pPr>
            <w:r w:rsidRPr="00157BC6">
              <w:rPr>
                <w:color w:val="000000"/>
                <w:sz w:val="24"/>
                <w:szCs w:val="24"/>
                <w:lang w:val="kk-KZ"/>
              </w:rPr>
              <w:t>Введение в специальность</w:t>
            </w:r>
          </w:p>
          <w:p w:rsidR="00DD6F4E" w:rsidRPr="00157BC6" w:rsidRDefault="00DD6F4E" w:rsidP="004E70B1">
            <w:pPr>
              <w:pStyle w:val="3"/>
              <w:spacing w:after="0"/>
              <w:rPr>
                <w:color w:val="000000"/>
                <w:sz w:val="24"/>
                <w:szCs w:val="24"/>
                <w:lang w:val="kk-KZ"/>
              </w:rPr>
            </w:pPr>
            <w:r w:rsidRPr="00157BC6">
              <w:rPr>
                <w:color w:val="000000"/>
                <w:sz w:val="24"/>
                <w:szCs w:val="24"/>
                <w:lang w:val="kk-KZ"/>
              </w:rPr>
              <w:t>Основы туризмологии</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Основы топографии и работа с туристскими картами</w:t>
            </w:r>
          </w:p>
          <w:p w:rsidR="00DD6F4E" w:rsidRPr="00157BC6" w:rsidRDefault="00DD6F4E" w:rsidP="004E70B1">
            <w:pPr>
              <w:pStyle w:val="3"/>
              <w:spacing w:after="0"/>
              <w:rPr>
                <w:color w:val="000000"/>
                <w:sz w:val="24"/>
                <w:szCs w:val="24"/>
                <w:lang w:val="kk-KZ"/>
              </w:rPr>
            </w:pPr>
            <w:r w:rsidRPr="00157BC6">
              <w:rPr>
                <w:color w:val="000000"/>
                <w:sz w:val="24"/>
                <w:szCs w:val="24"/>
                <w:lang w:val="kk-KZ"/>
              </w:rPr>
              <w:t>Техника и тактика активных видов туризма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Спортивный туризм</w:t>
            </w:r>
          </w:p>
          <w:p w:rsidR="00DD6F4E" w:rsidRPr="00157BC6" w:rsidRDefault="00DD6F4E" w:rsidP="004E70B1">
            <w:pPr>
              <w:pStyle w:val="3"/>
              <w:spacing w:after="0"/>
              <w:rPr>
                <w:color w:val="000000"/>
                <w:sz w:val="24"/>
                <w:szCs w:val="24"/>
                <w:lang w:val="kk-KZ"/>
              </w:rPr>
            </w:pPr>
            <w:r w:rsidRPr="00157BC6">
              <w:rPr>
                <w:color w:val="000000"/>
                <w:sz w:val="24"/>
                <w:szCs w:val="24"/>
                <w:lang w:val="kk-KZ"/>
              </w:rPr>
              <w:t>Водный туризм</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В результате изучения данного курса студент должен знать цель и задачи дисциплины, теоретические основы туристско-спортивной подготовки; уметь ориентироваться на местности с помощью карт и компаса, а также без них по местным ориентирам, пользоваться топографическими приборами (компас, буссоль), электронными картами и навигаторами GPS; составлять туристские </w:t>
            </w:r>
            <w:r w:rsidRPr="00157BC6">
              <w:rPr>
                <w:color w:val="000000"/>
                <w:sz w:val="24"/>
                <w:szCs w:val="24"/>
                <w:lang w:val="kk-KZ"/>
              </w:rPr>
              <w:lastRenderedPageBreak/>
              <w:t xml:space="preserve">маршруты и обладать навыками туристского ориентирования на местности; </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31</w:t>
            </w:r>
          </w:p>
        </w:tc>
        <w:tc>
          <w:tcPr>
            <w:tcW w:w="1737" w:type="dxa"/>
          </w:tcPr>
          <w:p w:rsidR="00DD6F4E" w:rsidRPr="00157BC6" w:rsidRDefault="00DD6F4E" w:rsidP="004E70B1">
            <w:pPr>
              <w:pStyle w:val="3"/>
              <w:spacing w:after="0"/>
              <w:rPr>
                <w:color w:val="000000"/>
                <w:sz w:val="24"/>
                <w:szCs w:val="24"/>
              </w:rPr>
            </w:pPr>
            <w:r w:rsidRPr="00157BC6">
              <w:rPr>
                <w:color w:val="000000"/>
                <w:sz w:val="24"/>
                <w:szCs w:val="24"/>
                <w:lang w:val="kk-KZ"/>
              </w:rPr>
              <w:t>Детско-юношеский туризм</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Цели и задачи дисциплины. Этапы развития истории детско-юношеского туризма, роль и история формирования краеведческих кружков и экспедиция атамекен</w:t>
            </w:r>
          </w:p>
          <w:p w:rsidR="00DD6F4E" w:rsidRPr="00157BC6" w:rsidRDefault="00DD6F4E" w:rsidP="004E70B1">
            <w:pPr>
              <w:pStyle w:val="3"/>
              <w:spacing w:after="0"/>
              <w:rPr>
                <w:color w:val="000000"/>
                <w:sz w:val="24"/>
                <w:szCs w:val="24"/>
                <w:lang w:val="kk-KZ"/>
              </w:rPr>
            </w:pP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Наука о детско-юношеском туризме. Связь туризма, краеведения и экологии. Система туристско - краеведческая экологической работы. Пропаганда деско-юнешеского туризма. Методика организации и проведения туристское краеведческих маршрутных игр-путешествий в школьных и полевых туристских лагерях.</w:t>
            </w:r>
            <w:r w:rsidRPr="00157BC6">
              <w:rPr>
                <w:color w:val="000000"/>
                <w:sz w:val="24"/>
                <w:szCs w:val="24"/>
                <w:lang w:val="kk-KZ"/>
              </w:rPr>
              <w:t xml:space="preserve"> Пропагандировать и рекламировать туристко -краеведческую деятельность.</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en-US"/>
              </w:rPr>
            </w:pPr>
            <w:r w:rsidRPr="00157BC6">
              <w:rPr>
                <w:rFonts w:ascii="Times New Roman" w:hAnsi="Times New Roman" w:cs="Times New Roman"/>
                <w:sz w:val="24"/>
                <w:szCs w:val="24"/>
                <w:lang w:val="en-US"/>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en-US"/>
              </w:rPr>
            </w:pPr>
            <w:r w:rsidRPr="00157BC6">
              <w:rPr>
                <w:rFonts w:ascii="Times New Roman" w:hAnsi="Times New Roman" w:cs="Times New Roman"/>
                <w:sz w:val="24"/>
                <w:szCs w:val="24"/>
                <w:lang w:val="en-US"/>
              </w:rPr>
              <w:t>6</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Основы туризмалогия </w:t>
            </w:r>
            <w:r w:rsidRPr="00157BC6">
              <w:rPr>
                <w:color w:val="000000"/>
                <w:sz w:val="24"/>
                <w:szCs w:val="24"/>
              </w:rPr>
              <w:t xml:space="preserve">Техника и тактика туризма </w:t>
            </w:r>
          </w:p>
          <w:p w:rsidR="00DD6F4E" w:rsidRPr="00157BC6" w:rsidRDefault="00DD6F4E" w:rsidP="004E70B1">
            <w:pPr>
              <w:pStyle w:val="3"/>
              <w:spacing w:after="0"/>
              <w:rPr>
                <w:color w:val="000000"/>
                <w:sz w:val="24"/>
                <w:szCs w:val="24"/>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Экскурсоведение</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r w:rsidRPr="00157BC6">
              <w:rPr>
                <w:color w:val="000000"/>
                <w:sz w:val="24"/>
                <w:szCs w:val="24"/>
                <w:lang w:val="kk-KZ"/>
              </w:rPr>
              <w:t>Технология обучения туризма</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Знание:  </w:t>
            </w:r>
          </w:p>
          <w:p w:rsidR="00DD6F4E" w:rsidRPr="00157BC6" w:rsidRDefault="00DD6F4E" w:rsidP="004E70B1">
            <w:pPr>
              <w:pStyle w:val="3"/>
              <w:spacing w:after="0"/>
              <w:rPr>
                <w:color w:val="000000"/>
                <w:sz w:val="24"/>
                <w:szCs w:val="24"/>
              </w:rPr>
            </w:pPr>
            <w:r w:rsidRPr="00157BC6">
              <w:rPr>
                <w:color w:val="000000"/>
                <w:sz w:val="24"/>
                <w:szCs w:val="24"/>
                <w:lang w:val="kk-KZ"/>
              </w:rPr>
              <w:t>О истории развития ДЮТ и туристско</w:t>
            </w:r>
            <w:r w:rsidRPr="00157BC6">
              <w:rPr>
                <w:color w:val="000000"/>
                <w:sz w:val="24"/>
                <w:szCs w:val="24"/>
              </w:rPr>
              <w:t>-</w:t>
            </w:r>
            <w:r w:rsidRPr="00157BC6">
              <w:rPr>
                <w:color w:val="000000"/>
                <w:sz w:val="24"/>
                <w:szCs w:val="24"/>
                <w:lang w:val="kk-KZ"/>
              </w:rPr>
              <w:t>краеведческих экспедиции, понятий, терминологии детско-юношеского туризма. Связь туризма и краеведения с другими науками</w:t>
            </w:r>
          </w:p>
          <w:p w:rsidR="00DD6F4E" w:rsidRPr="00157BC6" w:rsidRDefault="00DD6F4E" w:rsidP="004E70B1">
            <w:pPr>
              <w:pStyle w:val="3"/>
              <w:spacing w:after="0"/>
              <w:rPr>
                <w:color w:val="000000"/>
                <w:sz w:val="24"/>
                <w:szCs w:val="24"/>
              </w:rPr>
            </w:pPr>
            <w:r w:rsidRPr="00157BC6">
              <w:rPr>
                <w:color w:val="000000"/>
                <w:sz w:val="24"/>
                <w:szCs w:val="24"/>
                <w:lang w:val="kk-KZ"/>
              </w:rPr>
              <w:t>Проблемы и современное состояние ДЮТ</w:t>
            </w:r>
          </w:p>
          <w:p w:rsidR="00DD6F4E" w:rsidRPr="00157BC6" w:rsidRDefault="00DD6F4E" w:rsidP="004E70B1">
            <w:pPr>
              <w:pStyle w:val="3"/>
              <w:spacing w:after="0"/>
              <w:rPr>
                <w:color w:val="000000"/>
                <w:sz w:val="24"/>
                <w:szCs w:val="24"/>
              </w:rPr>
            </w:pPr>
            <w:r w:rsidRPr="00157BC6">
              <w:rPr>
                <w:color w:val="000000"/>
                <w:sz w:val="24"/>
                <w:szCs w:val="24"/>
                <w:lang w:val="kk-KZ"/>
              </w:rPr>
              <w:t xml:space="preserve">Умение: </w:t>
            </w:r>
          </w:p>
          <w:p w:rsidR="00DD6F4E" w:rsidRPr="00157BC6" w:rsidRDefault="00DD6F4E" w:rsidP="004E70B1">
            <w:pPr>
              <w:pStyle w:val="3"/>
              <w:spacing w:after="0"/>
              <w:rPr>
                <w:color w:val="000000"/>
                <w:sz w:val="24"/>
                <w:szCs w:val="24"/>
              </w:rPr>
            </w:pPr>
            <w:r w:rsidRPr="00157BC6">
              <w:rPr>
                <w:color w:val="000000"/>
                <w:sz w:val="24"/>
                <w:szCs w:val="24"/>
                <w:lang w:val="kk-KZ"/>
              </w:rPr>
              <w:t>Собора и обработки материала, (собранные в туристских походах)</w:t>
            </w:r>
          </w:p>
          <w:p w:rsidR="00DD6F4E" w:rsidRPr="00157BC6" w:rsidRDefault="00DD6F4E" w:rsidP="004E70B1">
            <w:pPr>
              <w:pStyle w:val="3"/>
              <w:spacing w:after="0"/>
              <w:rPr>
                <w:color w:val="000000"/>
                <w:sz w:val="24"/>
                <w:szCs w:val="24"/>
              </w:rPr>
            </w:pPr>
            <w:r w:rsidRPr="00157BC6">
              <w:rPr>
                <w:color w:val="000000"/>
                <w:sz w:val="24"/>
                <w:szCs w:val="24"/>
                <w:lang w:val="kk-KZ"/>
              </w:rPr>
              <w:t xml:space="preserve">Работать с учебной научной, методической </w:t>
            </w:r>
            <w:r w:rsidRPr="00157BC6">
              <w:rPr>
                <w:color w:val="000000"/>
                <w:sz w:val="24"/>
                <w:szCs w:val="24"/>
                <w:lang w:val="kk-KZ"/>
              </w:rPr>
              <w:lastRenderedPageBreak/>
              <w:t>литературой.</w:t>
            </w:r>
          </w:p>
          <w:p w:rsidR="00DD6F4E" w:rsidRPr="00157BC6" w:rsidRDefault="00DD6F4E" w:rsidP="004E70B1">
            <w:pPr>
              <w:pStyle w:val="3"/>
              <w:spacing w:after="0"/>
              <w:rPr>
                <w:color w:val="000000"/>
                <w:sz w:val="24"/>
                <w:szCs w:val="24"/>
              </w:rPr>
            </w:pPr>
            <w:r w:rsidRPr="00157BC6">
              <w:rPr>
                <w:color w:val="000000"/>
                <w:sz w:val="24"/>
                <w:szCs w:val="24"/>
                <w:lang w:val="kk-KZ"/>
              </w:rPr>
              <w:t>Планировать маршрут похода для школьников.</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32</w:t>
            </w:r>
          </w:p>
          <w:p w:rsidR="00DD6F4E" w:rsidRPr="00157BC6" w:rsidRDefault="00DD6F4E" w:rsidP="004E70B1">
            <w:pPr>
              <w:spacing w:after="0" w:line="240" w:lineRule="auto"/>
              <w:rPr>
                <w:rFonts w:ascii="Times New Roman" w:hAnsi="Times New Roman" w:cs="Times New Roman"/>
                <w:sz w:val="24"/>
                <w:szCs w:val="24"/>
                <w:lang w:val="kk-KZ"/>
              </w:rPr>
            </w:pPr>
          </w:p>
        </w:tc>
        <w:tc>
          <w:tcPr>
            <w:tcW w:w="1737" w:type="dxa"/>
          </w:tcPr>
          <w:p w:rsidR="00DD6F4E" w:rsidRPr="00157BC6" w:rsidRDefault="00DD6F4E" w:rsidP="004E70B1">
            <w:pPr>
              <w:pStyle w:val="3"/>
              <w:spacing w:after="0"/>
              <w:rPr>
                <w:color w:val="000000"/>
                <w:sz w:val="24"/>
                <w:szCs w:val="24"/>
              </w:rPr>
            </w:pPr>
            <w:r w:rsidRPr="00157BC6">
              <w:rPr>
                <w:color w:val="000000"/>
                <w:sz w:val="24"/>
                <w:szCs w:val="24"/>
                <w:lang w:val="kk-KZ"/>
              </w:rPr>
              <w:t>Экологический  мониторинг</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rPr>
              <w:t>Подходы и принципы организации экологического мониторинга. Принципы и цели регионального мониторинга. Типы мониторинга ОС. Структура экологического мониторинга  в СНГ. Мониторинг источников загрязнения. Мониторинг  загрязнения атмосферного воздуха. Фоновый мониторинг. Мониторинг природно-технических систем. Организация системы мониторинга в Казахстане.</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 xml:space="preserve">Подходы и принципы организации экологического мониторинга. Концепция экологического мониторинга и основные направления глобальной системы. Принципы  и цели регионального  мониторинга. Климатический мониторинг  как  составляющая геофизического мониторинга. Типы  мониторинга окружающей среды.  </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Учение о биосфере . </w:t>
            </w:r>
          </w:p>
          <w:p w:rsidR="00DD6F4E" w:rsidRPr="00157BC6" w:rsidRDefault="00DD6F4E" w:rsidP="004E70B1">
            <w:pPr>
              <w:pStyle w:val="3"/>
              <w:spacing w:after="0"/>
              <w:rPr>
                <w:color w:val="000000"/>
                <w:sz w:val="24"/>
                <w:szCs w:val="24"/>
                <w:lang w:val="kk-KZ"/>
              </w:rPr>
            </w:pPr>
            <w:r w:rsidRPr="00157BC6">
              <w:rPr>
                <w:color w:val="000000"/>
                <w:sz w:val="24"/>
                <w:szCs w:val="24"/>
                <w:lang w:val="kk-KZ"/>
              </w:rPr>
              <w:t>Экология  и устойчивое развитие.</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Экологическая экспертиза.</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Геоэкология и охраны природы.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 </w:t>
            </w:r>
          </w:p>
        </w:tc>
        <w:tc>
          <w:tcPr>
            <w:tcW w:w="2264"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п</w:t>
            </w:r>
            <w:r w:rsidRPr="00157BC6">
              <w:rPr>
                <w:color w:val="000000"/>
                <w:sz w:val="24"/>
                <w:szCs w:val="24"/>
              </w:rPr>
              <w:t>ринцип</w:t>
            </w:r>
            <w:r w:rsidRPr="00157BC6">
              <w:rPr>
                <w:color w:val="000000"/>
                <w:sz w:val="24"/>
                <w:szCs w:val="24"/>
                <w:lang w:val="kk-KZ"/>
              </w:rPr>
              <w:t>ов</w:t>
            </w:r>
            <w:r w:rsidRPr="00157BC6">
              <w:rPr>
                <w:color w:val="000000"/>
                <w:sz w:val="24"/>
                <w:szCs w:val="24"/>
              </w:rPr>
              <w:t xml:space="preserve"> и цел</w:t>
            </w:r>
            <w:r w:rsidRPr="00157BC6">
              <w:rPr>
                <w:color w:val="000000"/>
                <w:sz w:val="24"/>
                <w:szCs w:val="24"/>
                <w:lang w:val="kk-KZ"/>
              </w:rPr>
              <w:t>ей</w:t>
            </w:r>
            <w:r w:rsidRPr="00157BC6">
              <w:rPr>
                <w:color w:val="000000"/>
                <w:sz w:val="24"/>
                <w:szCs w:val="24"/>
              </w:rPr>
              <w:t xml:space="preserve"> регионального мониторинга</w:t>
            </w:r>
            <w:r w:rsidRPr="00157BC6">
              <w:rPr>
                <w:color w:val="000000"/>
                <w:sz w:val="24"/>
                <w:szCs w:val="24"/>
                <w:lang w:val="kk-KZ"/>
              </w:rPr>
              <w:t>;</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  т</w:t>
            </w:r>
            <w:r w:rsidRPr="00157BC6">
              <w:rPr>
                <w:color w:val="000000"/>
                <w:sz w:val="24"/>
                <w:szCs w:val="24"/>
              </w:rPr>
              <w:t>ип</w:t>
            </w:r>
            <w:r w:rsidRPr="00157BC6">
              <w:rPr>
                <w:color w:val="000000"/>
                <w:sz w:val="24"/>
                <w:szCs w:val="24"/>
                <w:lang w:val="kk-KZ"/>
              </w:rPr>
              <w:t>ов</w:t>
            </w:r>
            <w:r w:rsidRPr="00157BC6">
              <w:rPr>
                <w:color w:val="000000"/>
                <w:sz w:val="24"/>
                <w:szCs w:val="24"/>
              </w:rPr>
              <w:t xml:space="preserve"> мониторинга ОС</w:t>
            </w:r>
            <w:r w:rsidRPr="00157BC6">
              <w:rPr>
                <w:color w:val="000000"/>
                <w:sz w:val="24"/>
                <w:szCs w:val="24"/>
                <w:lang w:val="kk-KZ"/>
              </w:rPr>
              <w:t>;</w:t>
            </w:r>
          </w:p>
          <w:p w:rsidR="00DD6F4E" w:rsidRPr="00157BC6" w:rsidRDefault="00DD6F4E" w:rsidP="004E70B1">
            <w:pPr>
              <w:pStyle w:val="3"/>
              <w:spacing w:after="0"/>
              <w:rPr>
                <w:color w:val="000000"/>
                <w:sz w:val="24"/>
                <w:szCs w:val="24"/>
                <w:lang w:val="kk-KZ"/>
              </w:rPr>
            </w:pPr>
            <w:r w:rsidRPr="00157BC6">
              <w:rPr>
                <w:color w:val="000000"/>
                <w:sz w:val="24"/>
                <w:szCs w:val="24"/>
                <w:lang w:val="kk-KZ"/>
              </w:rPr>
              <w:t>знание с</w:t>
            </w:r>
            <w:r w:rsidRPr="00157BC6">
              <w:rPr>
                <w:color w:val="000000"/>
                <w:sz w:val="24"/>
                <w:szCs w:val="24"/>
              </w:rPr>
              <w:t>труктур</w:t>
            </w:r>
            <w:r w:rsidRPr="00157BC6">
              <w:rPr>
                <w:color w:val="000000"/>
                <w:sz w:val="24"/>
                <w:szCs w:val="24"/>
                <w:lang w:val="kk-KZ"/>
              </w:rPr>
              <w:t>ы</w:t>
            </w:r>
            <w:r w:rsidRPr="00157BC6">
              <w:rPr>
                <w:color w:val="000000"/>
                <w:sz w:val="24"/>
                <w:szCs w:val="24"/>
              </w:rPr>
              <w:t xml:space="preserve"> экологического мониторинга</w:t>
            </w:r>
            <w:r w:rsidRPr="00157BC6">
              <w:rPr>
                <w:color w:val="000000"/>
                <w:sz w:val="24"/>
                <w:szCs w:val="24"/>
                <w:lang w:val="kk-KZ"/>
              </w:rPr>
              <w:t>;</w:t>
            </w:r>
            <w:r w:rsidRPr="00157BC6">
              <w:rPr>
                <w:color w:val="000000"/>
                <w:sz w:val="24"/>
                <w:szCs w:val="24"/>
              </w:rPr>
              <w:t xml:space="preserve">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Умение анализа и </w:t>
            </w:r>
            <w:r w:rsidRPr="00157BC6">
              <w:rPr>
                <w:color w:val="000000"/>
                <w:sz w:val="24"/>
                <w:szCs w:val="24"/>
              </w:rPr>
              <w:t>систематики  мониторинга в Казахстане.</w:t>
            </w:r>
          </w:p>
        </w:tc>
      </w:tr>
      <w:tr w:rsidR="00DD6F4E" w:rsidRPr="00157BC6" w:rsidTr="004E70B1">
        <w:trPr>
          <w:trHeight w:val="2412"/>
        </w:trPr>
        <w:tc>
          <w:tcPr>
            <w:tcW w:w="567" w:type="dxa"/>
          </w:tcPr>
          <w:p w:rsidR="00DD6F4E" w:rsidRPr="00157BC6" w:rsidRDefault="00DD6F4E" w:rsidP="004E70B1">
            <w:pPr>
              <w:spacing w:after="0" w:line="240" w:lineRule="auto"/>
              <w:rPr>
                <w:rFonts w:ascii="Times New Roman" w:hAnsi="Times New Roman" w:cs="Times New Roman"/>
                <w:sz w:val="24"/>
                <w:szCs w:val="24"/>
                <w:lang w:val="kk-KZ"/>
              </w:rPr>
            </w:pPr>
            <w:r w:rsidRPr="00157BC6">
              <w:rPr>
                <w:rFonts w:ascii="Times New Roman" w:hAnsi="Times New Roman" w:cs="Times New Roman"/>
                <w:sz w:val="24"/>
                <w:szCs w:val="24"/>
                <w:lang w:val="kk-KZ"/>
              </w:rPr>
              <w:lastRenderedPageBreak/>
              <w:t>33</w:t>
            </w:r>
          </w:p>
        </w:tc>
        <w:tc>
          <w:tcPr>
            <w:tcW w:w="1737" w:type="dxa"/>
          </w:tcPr>
          <w:p w:rsidR="00DD6F4E" w:rsidRPr="00157BC6" w:rsidRDefault="00DD6F4E" w:rsidP="004E70B1">
            <w:pPr>
              <w:pStyle w:val="3"/>
              <w:spacing w:after="0"/>
              <w:rPr>
                <w:color w:val="000000"/>
                <w:sz w:val="24"/>
                <w:szCs w:val="24"/>
              </w:rPr>
            </w:pPr>
            <w:r w:rsidRPr="00157BC6">
              <w:rPr>
                <w:color w:val="000000"/>
                <w:sz w:val="24"/>
                <w:szCs w:val="24"/>
                <w:lang w:val="kk-KZ"/>
              </w:rPr>
              <w:t>Экономическая статистика</w:t>
            </w:r>
          </w:p>
          <w:p w:rsidR="00DD6F4E" w:rsidRPr="00157BC6" w:rsidRDefault="00DD6F4E" w:rsidP="004E70B1">
            <w:pPr>
              <w:pStyle w:val="3"/>
              <w:spacing w:after="0"/>
              <w:rPr>
                <w:color w:val="000000"/>
                <w:sz w:val="24"/>
                <w:szCs w:val="24"/>
                <w:lang w:val="kk-KZ"/>
              </w:rPr>
            </w:pPr>
          </w:p>
        </w:tc>
        <w:tc>
          <w:tcPr>
            <w:tcW w:w="2949" w:type="dxa"/>
          </w:tcPr>
          <w:p w:rsidR="00DD6F4E" w:rsidRPr="00157BC6" w:rsidRDefault="00DD6F4E" w:rsidP="004E70B1">
            <w:pPr>
              <w:pStyle w:val="3"/>
              <w:spacing w:after="0"/>
              <w:rPr>
                <w:color w:val="000000"/>
                <w:sz w:val="24"/>
                <w:szCs w:val="24"/>
                <w:lang w:val="kk-KZ"/>
              </w:rPr>
            </w:pPr>
            <w:r w:rsidRPr="00157BC6">
              <w:rPr>
                <w:color w:val="000000"/>
                <w:sz w:val="24"/>
                <w:szCs w:val="24"/>
              </w:rPr>
              <w:t xml:space="preserve">Общие теоретические основы статистического моделирования и прогнозирования.  Изучение теоретических основ построения систем показателей социально-экономической статистики,  макроэкономические показатели количественной характеристикой массовых явлений. </w:t>
            </w:r>
            <w:r w:rsidRPr="00157BC6">
              <w:rPr>
                <w:color w:val="000000"/>
                <w:sz w:val="24"/>
                <w:szCs w:val="24"/>
                <w:lang w:val="kk-KZ"/>
              </w:rPr>
              <w:t>Статическое наблюдение.</w:t>
            </w:r>
          </w:p>
        </w:tc>
        <w:tc>
          <w:tcPr>
            <w:tcW w:w="2499" w:type="dxa"/>
          </w:tcPr>
          <w:p w:rsidR="00DD6F4E" w:rsidRPr="00157BC6" w:rsidRDefault="00DD6F4E" w:rsidP="004E70B1">
            <w:pPr>
              <w:pStyle w:val="3"/>
              <w:spacing w:after="0"/>
              <w:rPr>
                <w:color w:val="000000"/>
                <w:sz w:val="24"/>
                <w:szCs w:val="24"/>
              </w:rPr>
            </w:pPr>
            <w:r w:rsidRPr="00157BC6">
              <w:rPr>
                <w:color w:val="000000"/>
                <w:sz w:val="24"/>
                <w:szCs w:val="24"/>
              </w:rPr>
              <w:t>Умение и навыки: Обрабатывать статистические данные, группировать их, строить статистические таблицы и графики, исчислять и анализировать статистические показатели, делать выводы.</w:t>
            </w:r>
            <w:r w:rsidRPr="00157BC6">
              <w:rPr>
                <w:color w:val="000000"/>
                <w:sz w:val="24"/>
                <w:szCs w:val="24"/>
                <w:lang w:val="kk-KZ"/>
              </w:rPr>
              <w:t xml:space="preserve"> Статистика населения и трудовых ресурсов. Статистика окружающей среды.</w:t>
            </w:r>
          </w:p>
        </w:tc>
        <w:tc>
          <w:tcPr>
            <w:tcW w:w="75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2</w:t>
            </w:r>
          </w:p>
        </w:tc>
        <w:tc>
          <w:tcPr>
            <w:tcW w:w="815" w:type="dxa"/>
          </w:tcPr>
          <w:p w:rsidR="00DD6F4E" w:rsidRPr="00157BC6" w:rsidRDefault="00DD6F4E" w:rsidP="004E70B1">
            <w:pPr>
              <w:spacing w:after="0" w:line="240" w:lineRule="auto"/>
              <w:jc w:val="center"/>
              <w:rPr>
                <w:rFonts w:ascii="Times New Roman" w:hAnsi="Times New Roman" w:cs="Times New Roman"/>
                <w:sz w:val="24"/>
                <w:szCs w:val="24"/>
                <w:lang w:val="kk-KZ"/>
              </w:rPr>
            </w:pPr>
            <w:r w:rsidRPr="00157BC6">
              <w:rPr>
                <w:rFonts w:ascii="Times New Roman" w:hAnsi="Times New Roman" w:cs="Times New Roman"/>
                <w:sz w:val="24"/>
                <w:szCs w:val="24"/>
                <w:lang w:val="kk-KZ"/>
              </w:rPr>
              <w:t>6</w:t>
            </w:r>
          </w:p>
        </w:tc>
        <w:tc>
          <w:tcPr>
            <w:tcW w:w="2160"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Основы экономической теории.</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Экономика природопользования </w:t>
            </w:r>
          </w:p>
          <w:p w:rsidR="00DD6F4E" w:rsidRPr="00157BC6" w:rsidRDefault="00DD6F4E" w:rsidP="004E70B1">
            <w:pPr>
              <w:pStyle w:val="3"/>
              <w:spacing w:after="0"/>
              <w:rPr>
                <w:color w:val="000000"/>
                <w:sz w:val="24"/>
                <w:szCs w:val="24"/>
                <w:lang w:val="kk-KZ"/>
              </w:rPr>
            </w:pPr>
          </w:p>
        </w:tc>
        <w:tc>
          <w:tcPr>
            <w:tcW w:w="2278" w:type="dxa"/>
          </w:tcPr>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Экономическая и социальная география мира </w:t>
            </w:r>
          </w:p>
          <w:p w:rsidR="00DD6F4E" w:rsidRPr="00157BC6" w:rsidRDefault="00DD6F4E" w:rsidP="004E70B1">
            <w:pPr>
              <w:pStyle w:val="3"/>
              <w:spacing w:after="0"/>
              <w:rPr>
                <w:color w:val="000000"/>
                <w:sz w:val="24"/>
                <w:szCs w:val="24"/>
                <w:lang w:val="kk-KZ"/>
              </w:rPr>
            </w:pPr>
            <w:r w:rsidRPr="00157BC6">
              <w:rPr>
                <w:color w:val="000000"/>
                <w:sz w:val="24"/>
                <w:szCs w:val="24"/>
                <w:lang w:val="kk-KZ"/>
              </w:rPr>
              <w:t xml:space="preserve">Экономическая и социальная география  СНГ </w:t>
            </w:r>
          </w:p>
        </w:tc>
        <w:tc>
          <w:tcPr>
            <w:tcW w:w="2264" w:type="dxa"/>
          </w:tcPr>
          <w:p w:rsidR="00DD6F4E" w:rsidRPr="00157BC6" w:rsidRDefault="00DD6F4E" w:rsidP="004E70B1">
            <w:pPr>
              <w:pStyle w:val="3"/>
              <w:spacing w:after="0"/>
              <w:rPr>
                <w:color w:val="000000"/>
                <w:sz w:val="24"/>
                <w:szCs w:val="24"/>
              </w:rPr>
            </w:pPr>
            <w:r w:rsidRPr="00157BC6">
              <w:rPr>
                <w:color w:val="000000"/>
                <w:sz w:val="24"/>
                <w:szCs w:val="24"/>
              </w:rPr>
              <w:t xml:space="preserve">Знание: Методологических  основах экономической статистики, статистические методы и технику расчёта обобщающих микро- и макроэкономических показателей.                                                                                                   </w:t>
            </w:r>
          </w:p>
        </w:tc>
      </w:tr>
    </w:tbl>
    <w:p w:rsidR="00DD6F4E" w:rsidRPr="00157BC6" w:rsidRDefault="00DD6F4E">
      <w:pPr>
        <w:rPr>
          <w:rFonts w:ascii="Times New Roman" w:hAnsi="Times New Roman" w:cs="Times New Roman"/>
          <w:sz w:val="24"/>
          <w:szCs w:val="24"/>
        </w:rPr>
      </w:pPr>
    </w:p>
    <w:sectPr w:rsidR="00DD6F4E" w:rsidRPr="00157BC6" w:rsidSect="00755B2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076" w:rsidRDefault="009D4076" w:rsidP="00DD6F4E">
      <w:pPr>
        <w:spacing w:after="0" w:line="240" w:lineRule="auto"/>
      </w:pPr>
      <w:r>
        <w:separator/>
      </w:r>
    </w:p>
  </w:endnote>
  <w:endnote w:type="continuationSeparator" w:id="1">
    <w:p w:rsidR="009D4076" w:rsidRDefault="009D4076" w:rsidP="00DD6F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076" w:rsidRDefault="009D4076" w:rsidP="00DD6F4E">
      <w:pPr>
        <w:spacing w:after="0" w:line="240" w:lineRule="auto"/>
      </w:pPr>
      <w:r>
        <w:separator/>
      </w:r>
    </w:p>
  </w:footnote>
  <w:footnote w:type="continuationSeparator" w:id="1">
    <w:p w:rsidR="009D4076" w:rsidRDefault="009D4076" w:rsidP="00DD6F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E5275"/>
    <w:multiLevelType w:val="hybridMultilevel"/>
    <w:tmpl w:val="1FA2CEE0"/>
    <w:lvl w:ilvl="0" w:tplc="78D2D6C8">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55B28"/>
    <w:rsid w:val="0000188B"/>
    <w:rsid w:val="00073301"/>
    <w:rsid w:val="00104AD2"/>
    <w:rsid w:val="00157BC6"/>
    <w:rsid w:val="00234AC0"/>
    <w:rsid w:val="002522A1"/>
    <w:rsid w:val="003D3850"/>
    <w:rsid w:val="004E70B1"/>
    <w:rsid w:val="00527008"/>
    <w:rsid w:val="005A6FEB"/>
    <w:rsid w:val="006476E5"/>
    <w:rsid w:val="006557B1"/>
    <w:rsid w:val="00667E38"/>
    <w:rsid w:val="006A2D58"/>
    <w:rsid w:val="006B1872"/>
    <w:rsid w:val="00755B28"/>
    <w:rsid w:val="008D161D"/>
    <w:rsid w:val="00917020"/>
    <w:rsid w:val="00993A3D"/>
    <w:rsid w:val="0099491E"/>
    <w:rsid w:val="009D4076"/>
    <w:rsid w:val="00A14386"/>
    <w:rsid w:val="00B3639F"/>
    <w:rsid w:val="00B62B2F"/>
    <w:rsid w:val="00B838E3"/>
    <w:rsid w:val="00B9598B"/>
    <w:rsid w:val="00BA23AD"/>
    <w:rsid w:val="00DD6F4E"/>
    <w:rsid w:val="00E1581D"/>
    <w:rsid w:val="00E231A5"/>
    <w:rsid w:val="00EA0FBF"/>
    <w:rsid w:val="00F953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A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rsid w:val="00755B28"/>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755B28"/>
    <w:rPr>
      <w:rFonts w:ascii="Times New Roman" w:eastAsia="Times New Roman" w:hAnsi="Times New Roman" w:cs="Times New Roman"/>
      <w:sz w:val="16"/>
      <w:szCs w:val="16"/>
    </w:rPr>
  </w:style>
  <w:style w:type="paragraph" w:styleId="a3">
    <w:name w:val="No Spacing"/>
    <w:link w:val="a4"/>
    <w:uiPriority w:val="1"/>
    <w:qFormat/>
    <w:rsid w:val="00EA0FBF"/>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locked/>
    <w:rsid w:val="00EA0FBF"/>
    <w:rPr>
      <w:rFonts w:ascii="Calibri" w:eastAsia="Times New Roman" w:hAnsi="Calibri" w:cs="Times New Roman"/>
    </w:rPr>
  </w:style>
  <w:style w:type="paragraph" w:customStyle="1" w:styleId="Iauiue">
    <w:name w:val="Iau.iue"/>
    <w:basedOn w:val="a"/>
    <w:next w:val="a"/>
    <w:uiPriority w:val="99"/>
    <w:rsid w:val="008D161D"/>
    <w:pPr>
      <w:autoSpaceDE w:val="0"/>
      <w:autoSpaceDN w:val="0"/>
      <w:adjustRightInd w:val="0"/>
      <w:spacing w:after="0" w:line="240" w:lineRule="auto"/>
    </w:pPr>
    <w:rPr>
      <w:rFonts w:ascii="Calibri" w:eastAsia="Times New Roman" w:hAnsi="Calibri" w:cs="Calibri"/>
      <w:sz w:val="24"/>
      <w:szCs w:val="24"/>
    </w:rPr>
  </w:style>
  <w:style w:type="paragraph" w:styleId="a5">
    <w:name w:val="List Paragraph"/>
    <w:basedOn w:val="a"/>
    <w:uiPriority w:val="99"/>
    <w:qFormat/>
    <w:rsid w:val="008D161D"/>
    <w:pPr>
      <w:spacing w:after="0" w:line="240" w:lineRule="auto"/>
      <w:ind w:left="720"/>
      <w:contextualSpacing/>
    </w:pPr>
    <w:rPr>
      <w:rFonts w:ascii="Times New Roman" w:eastAsia="Times New Roman" w:hAnsi="Times New Roman" w:cs="Times New Roman"/>
      <w:sz w:val="24"/>
      <w:szCs w:val="24"/>
    </w:rPr>
  </w:style>
  <w:style w:type="paragraph" w:styleId="a6">
    <w:name w:val="Normal (Web)"/>
    <w:aliases w:val="Обычный (Web),Обычный (веб) Знак1,Обычный (веб) Знак Знак,Обычный (веб) Знак,Знак4,Обычный (Web) Знак Знак Знак Знак,Обычный (Web) Знак Знак Знак Знак Знак Знак Знак Знак Знак,Обычный (Web) Знак Знак Знак Знак Знак,Обычный (Web) Знак"/>
    <w:basedOn w:val="a"/>
    <w:link w:val="2"/>
    <w:uiPriority w:val="34"/>
    <w:qFormat/>
    <w:rsid w:val="00B3639F"/>
    <w:pPr>
      <w:suppressAutoHyphens/>
      <w:spacing w:before="280" w:after="280" w:line="240" w:lineRule="auto"/>
    </w:pPr>
    <w:rPr>
      <w:rFonts w:ascii="Arial Unicode MS" w:eastAsia="Arial Unicode MS" w:hAnsi="Arial Unicode MS" w:cs="Arial Unicode MS"/>
      <w:color w:val="000000"/>
      <w:sz w:val="24"/>
      <w:szCs w:val="24"/>
      <w:lang w:eastAsia="ar-SA"/>
    </w:rPr>
  </w:style>
  <w:style w:type="character" w:customStyle="1" w:styleId="2">
    <w:name w:val="Обычный (веб) Знак2"/>
    <w:aliases w:val="Обычный (Web) Знак1,Обычный (веб) Знак1 Знак,Обычный (веб) Знак Знак Знак,Обычный (веб) Знак Знак1,Знак4 Знак,Обычный (Web) Знак Знак Знак Знак Знак1,Обычный (Web) Знак Знак Знак Знак Знак Знак Знак Знак Знак Знак"/>
    <w:link w:val="a6"/>
    <w:uiPriority w:val="34"/>
    <w:locked/>
    <w:rsid w:val="00B3639F"/>
    <w:rPr>
      <w:rFonts w:ascii="Arial Unicode MS" w:eastAsia="Arial Unicode MS" w:hAnsi="Arial Unicode MS" w:cs="Arial Unicode MS"/>
      <w:color w:val="000000"/>
      <w:sz w:val="24"/>
      <w:szCs w:val="24"/>
      <w:lang w:eastAsia="ar-SA"/>
    </w:rPr>
  </w:style>
  <w:style w:type="paragraph" w:styleId="a7">
    <w:name w:val="header"/>
    <w:basedOn w:val="a"/>
    <w:link w:val="a8"/>
    <w:uiPriority w:val="99"/>
    <w:semiHidden/>
    <w:unhideWhenUsed/>
    <w:rsid w:val="00DD6F4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D6F4E"/>
  </w:style>
  <w:style w:type="paragraph" w:styleId="a9">
    <w:name w:val="footer"/>
    <w:basedOn w:val="a"/>
    <w:link w:val="aa"/>
    <w:uiPriority w:val="99"/>
    <w:semiHidden/>
    <w:unhideWhenUsed/>
    <w:rsid w:val="00DD6F4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D6F4E"/>
  </w:style>
</w:styles>
</file>

<file path=word/webSettings.xml><?xml version="1.0" encoding="utf-8"?>
<w:webSettings xmlns:r="http://schemas.openxmlformats.org/officeDocument/2006/relationships" xmlns:w="http://schemas.openxmlformats.org/wordprocessingml/2006/main">
  <w:divs>
    <w:div w:id="76180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34BF3-2987-47A6-8074-91CE36D3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4608</Words>
  <Characters>26267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2016-10-10T10:19:00Z</dcterms:created>
  <dcterms:modified xsi:type="dcterms:W3CDTF">2016-10-10T10:19:00Z</dcterms:modified>
</cp:coreProperties>
</file>